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CE9" w:rsidRDefault="00111B4D" w:rsidP="00C357FE">
      <w:pPr>
        <w:bidi w:val="0"/>
        <w:spacing w:after="200" w:line="276" w:lineRule="auto"/>
        <w:jc w:val="center"/>
        <w:rPr>
          <w:rFonts w:cs="B Titr"/>
          <w:sz w:val="28"/>
          <w:rtl/>
        </w:rPr>
      </w:pPr>
      <w:r>
        <w:rPr>
          <w:rFonts w:cs="B Titr"/>
          <w:noProof/>
          <w:sz w:val="28"/>
          <w:rtl/>
        </w:rPr>
        <w:pict>
          <v:rect id="1026" o:spid="_x0000_s1026" style="position:absolute;left:0;text-align:left;margin-left:20.1pt;margin-top:39.25pt;width:428.25pt;height:576.5pt;z-index:2;visibility:visible;mso-wrap-distance-left:0;mso-wrap-distance-right:0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" filled="f" stroked="f" strokeweight=".5pt">
            <v:textbox style="mso-next-textbox:#1026">
              <w:txbxContent>
                <w:p w:rsidR="00C02CE9" w:rsidRPr="00FC5833" w:rsidRDefault="00FC5833">
                  <w:pPr>
                    <w:jc w:val="center"/>
                    <w:rPr>
                      <w:rFonts w:ascii="IranNastaliq" w:hAnsi="IranNastaliq" w:cs="IranNastaliq"/>
                      <w:i/>
                      <w:iCs/>
                      <w:sz w:val="100"/>
                      <w:szCs w:val="100"/>
                      <w:lang w:bidi="fa-IR"/>
                    </w:rPr>
                  </w:pPr>
                  <w:r w:rsidRPr="008D6590">
                    <w:rPr>
                      <w:noProof/>
                      <w:rtl/>
                    </w:rPr>
                    <w:drawing>
                      <wp:inline distT="0" distB="0" distL="0" distR="0" wp14:anchorId="159038C9" wp14:editId="58DF30F0">
                        <wp:extent cx="1598491" cy="1466850"/>
                        <wp:effectExtent l="0" t="0" r="0" b="0"/>
                        <wp:docPr id="3" name="Picture 3" descr="C:\Users\h.shokri\Dropbox\خدمات توانمندسازی\مرکز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.shokri\Dropbox\خدمات توانمندسازی\مرکز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1566" cy="14972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02CE9" w:rsidRPr="007D79B0" w:rsidRDefault="00C02CE9">
                  <w:pPr>
                    <w:jc w:val="center"/>
                    <w:rPr>
                      <w:rFonts w:ascii="IranNastaliq" w:hAnsi="IranNastaliq" w:cs="IranNastaliq"/>
                      <w:sz w:val="2"/>
                      <w:szCs w:val="2"/>
                      <w:rtl/>
                      <w:lang w:bidi="fa-IR"/>
                    </w:rPr>
                  </w:pPr>
                </w:p>
                <w:p w:rsidR="007D79B0" w:rsidRPr="007D79B0" w:rsidRDefault="00AF1E4C">
                  <w:pPr>
                    <w:jc w:val="center"/>
                    <w:rPr>
                      <w:sz w:val="44"/>
                      <w:szCs w:val="44"/>
                      <w:rtl/>
                    </w:rPr>
                  </w:pPr>
                  <w:r w:rsidRPr="007D79B0">
                    <w:rPr>
                      <w:rFonts w:ascii="IranNastaliq" w:hAnsi="IranNastaliq" w:cs="IranNastaliq" w:hint="cs"/>
                      <w:sz w:val="44"/>
                      <w:szCs w:val="44"/>
                      <w:rtl/>
                      <w:lang w:bidi="fa-IR"/>
                    </w:rPr>
                    <w:t>شیوه نامه</w:t>
                  </w:r>
                  <w:r w:rsidRPr="007D79B0">
                    <w:rPr>
                      <w:rFonts w:ascii="IranNastaliq" w:hAnsi="IranNastaliq" w:cs="IranNastaliq"/>
                      <w:sz w:val="44"/>
                      <w:szCs w:val="44"/>
                      <w:rtl/>
                      <w:lang w:bidi="fa-IR"/>
                    </w:rPr>
                    <w:t>‌</w:t>
                  </w:r>
                  <w:r w:rsidRPr="007D79B0">
                    <w:rPr>
                      <w:rFonts w:ascii="IranNastaliq" w:hAnsi="IranNastaliq" w:cs="IranNastaliq" w:hint="cs"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7D79B0">
                    <w:rPr>
                      <w:rFonts w:ascii="IranNastaliq" w:hAnsi="IranNastaliq" w:cs="IranNastaliq"/>
                      <w:sz w:val="44"/>
                      <w:szCs w:val="44"/>
                      <w:rtl/>
                      <w:lang w:bidi="fa-IR"/>
                    </w:rPr>
                    <w:t>حما</w:t>
                  </w:r>
                  <w:r w:rsidRPr="007D79B0">
                    <w:rPr>
                      <w:rFonts w:ascii="IranNastaliq" w:hAnsi="IranNastaliq" w:cs="IranNastaliq" w:hint="cs"/>
                      <w:sz w:val="44"/>
                      <w:szCs w:val="44"/>
                      <w:rtl/>
                      <w:lang w:bidi="fa-IR"/>
                    </w:rPr>
                    <w:t>ی</w:t>
                  </w:r>
                  <w:r w:rsidRPr="007D79B0">
                    <w:rPr>
                      <w:rFonts w:ascii="IranNastaliq" w:hAnsi="IranNastaliq" w:cs="IranNastaliq" w:hint="eastAsia"/>
                      <w:sz w:val="44"/>
                      <w:szCs w:val="44"/>
                      <w:rtl/>
                      <w:lang w:bidi="fa-IR"/>
                    </w:rPr>
                    <w:t>ت</w:t>
                  </w:r>
                  <w:r w:rsidRPr="007D79B0">
                    <w:rPr>
                      <w:rFonts w:ascii="IranNastaliq" w:hAnsi="IranNastaliq" w:cs="IranNastaliq"/>
                      <w:sz w:val="44"/>
                      <w:szCs w:val="44"/>
                      <w:rtl/>
                      <w:lang w:bidi="fa-IR"/>
                    </w:rPr>
                    <w:t xml:space="preserve"> از</w:t>
                  </w:r>
                  <w:r w:rsidRPr="007D79B0">
                    <w:rPr>
                      <w:sz w:val="44"/>
                      <w:szCs w:val="44"/>
                      <w:rtl/>
                    </w:rPr>
                    <w:t xml:space="preserve"> </w:t>
                  </w:r>
                </w:p>
                <w:p w:rsidR="00C02CE9" w:rsidRPr="007D79B0" w:rsidRDefault="00BA4529" w:rsidP="00661DED">
                  <w:pPr>
                    <w:jc w:val="center"/>
                    <w:rPr>
                      <w:rFonts w:ascii="IranNastaliq" w:hAnsi="IranNastaliq" w:cs="IranNastaliq"/>
                      <w:sz w:val="60"/>
                      <w:szCs w:val="60"/>
                      <w:rtl/>
                      <w:lang w:bidi="fa-IR"/>
                    </w:rPr>
                  </w:pPr>
                  <w:r>
                    <w:rPr>
                      <w:rFonts w:ascii="IranNastaliq" w:hAnsi="IranNastaliq" w:cs="IranNastaliq" w:hint="cs"/>
                      <w:sz w:val="60"/>
                      <w:szCs w:val="60"/>
                      <w:rtl/>
                      <w:lang w:bidi="fa-IR"/>
                    </w:rPr>
                    <w:t>بازاریابی</w:t>
                  </w:r>
                  <w:r w:rsidR="001111FA">
                    <w:rPr>
                      <w:rFonts w:ascii="IranNastaliq" w:hAnsi="IranNastaliq" w:cs="IranNastaliq" w:hint="cs"/>
                      <w:sz w:val="60"/>
                      <w:szCs w:val="60"/>
                      <w:rtl/>
                      <w:lang w:bidi="fa-IR"/>
                    </w:rPr>
                    <w:t xml:space="preserve"> دیجیتال</w:t>
                  </w:r>
                  <w:r w:rsidR="00AF1E4C" w:rsidRPr="007D79B0">
                    <w:rPr>
                      <w:rFonts w:ascii="IranNastaliq" w:hAnsi="IranNastaliq" w:cs="IranNastaliq" w:hint="cs"/>
                      <w:sz w:val="60"/>
                      <w:szCs w:val="60"/>
                      <w:rtl/>
                      <w:lang w:bidi="fa-IR"/>
                    </w:rPr>
                    <w:t xml:space="preserve"> شرکت‌های دانش‌بنیان</w:t>
                  </w:r>
                  <w:r w:rsidR="002C7F91">
                    <w:rPr>
                      <w:rFonts w:ascii="IranNastaliq" w:hAnsi="IranNastaliq" w:cs="IranNastaliq" w:hint="cs"/>
                      <w:sz w:val="60"/>
                      <w:szCs w:val="60"/>
                      <w:rtl/>
                      <w:lang w:bidi="fa-IR"/>
                    </w:rPr>
                    <w:t>،</w:t>
                  </w:r>
                  <w:r w:rsidR="00661DED">
                    <w:rPr>
                      <w:rFonts w:ascii="IranNastaliq" w:hAnsi="IranNastaliq" w:cs="IranNastaliq" w:hint="cs"/>
                      <w:sz w:val="60"/>
                      <w:szCs w:val="60"/>
                      <w:rtl/>
                      <w:lang w:bidi="fa-IR"/>
                    </w:rPr>
                    <w:t xml:space="preserve"> خلاق و </w:t>
                  </w:r>
                  <w:r w:rsidR="002C7F91">
                    <w:rPr>
                      <w:rFonts w:ascii="IranNastaliq" w:hAnsi="IranNastaliq" w:cs="IranNastaliq" w:hint="cs"/>
                      <w:sz w:val="60"/>
                      <w:szCs w:val="60"/>
                      <w:rtl/>
                      <w:lang w:bidi="fa-IR"/>
                    </w:rPr>
                    <w:t xml:space="preserve"> فناور مستقر د ر پارک </w:t>
                  </w:r>
                </w:p>
                <w:p w:rsidR="00C02CE9" w:rsidRPr="007D79B0" w:rsidRDefault="00C02CE9">
                  <w:pPr>
                    <w:jc w:val="center"/>
                    <w:rPr>
                      <w:rFonts w:ascii="IranNastaliq" w:hAnsi="IranNastaliq" w:cs="IranNastaliq"/>
                      <w:sz w:val="44"/>
                      <w:szCs w:val="44"/>
                      <w:rtl/>
                      <w:lang w:bidi="fa-IR"/>
                    </w:rPr>
                  </w:pPr>
                </w:p>
                <w:p w:rsidR="00495BCC" w:rsidRPr="007D79B0" w:rsidRDefault="00AF1E4C" w:rsidP="00495BCC">
                  <w:pPr>
                    <w:jc w:val="center"/>
                    <w:rPr>
                      <w:rFonts w:ascii="IranNastaliq" w:hAnsi="IranNastaliq" w:cs="IranNastaliq"/>
                      <w:sz w:val="44"/>
                      <w:szCs w:val="44"/>
                      <w:rtl/>
                      <w:lang w:bidi="fa-IR"/>
                    </w:rPr>
                  </w:pPr>
                  <w:r w:rsidRPr="007D79B0">
                    <w:rPr>
                      <w:rFonts w:ascii="IranNastaliq" w:hAnsi="IranNastaliq" w:cs="IranNastaliq" w:hint="cs"/>
                      <w:sz w:val="44"/>
                      <w:szCs w:val="44"/>
                      <w:rtl/>
                      <w:lang w:bidi="fa-IR"/>
                    </w:rPr>
                    <w:t>مرکز شرکت</w:t>
                  </w:r>
                  <w:r w:rsidR="001A1CDB">
                    <w:rPr>
                      <w:rFonts w:ascii="IranNastaliq" w:hAnsi="IranNastaliq" w:cs="IranNastaliq" w:hint="cs"/>
                      <w:sz w:val="44"/>
                      <w:szCs w:val="44"/>
                      <w:rtl/>
                      <w:lang w:bidi="fa-IR"/>
                    </w:rPr>
                    <w:t>‌ها</w:t>
                  </w:r>
                  <w:r w:rsidRPr="007D79B0">
                    <w:rPr>
                      <w:rFonts w:ascii="IranNastaliq" w:hAnsi="IranNastaliq" w:cs="IranNastaliq" w:hint="cs"/>
                      <w:sz w:val="44"/>
                      <w:szCs w:val="44"/>
                      <w:rtl/>
                      <w:lang w:bidi="fa-IR"/>
                    </w:rPr>
                    <w:t xml:space="preserve"> و مؤسسات دانش بنیان</w:t>
                  </w:r>
                </w:p>
                <w:p w:rsidR="00C02CE9" w:rsidRPr="007D79B0" w:rsidRDefault="00FC5833" w:rsidP="00EE3613">
                  <w:pPr>
                    <w:jc w:val="center"/>
                    <w:rPr>
                      <w:rFonts w:ascii="IranNastaliq" w:hAnsi="IranNastaliq" w:cs="IranNastaliq"/>
                      <w:sz w:val="44"/>
                      <w:szCs w:val="44"/>
                      <w:rtl/>
                      <w:lang w:bidi="fa-IR"/>
                    </w:rPr>
                  </w:pPr>
                  <w:r>
                    <w:rPr>
                      <w:rFonts w:ascii="IranNastaliq" w:hAnsi="IranNastaliq" w:cs="IranNastaliq" w:hint="cs"/>
                      <w:sz w:val="44"/>
                      <w:szCs w:val="44"/>
                      <w:rtl/>
                      <w:lang w:bidi="fa-IR"/>
                    </w:rPr>
                    <w:t xml:space="preserve">سال </w:t>
                  </w:r>
                  <w:r w:rsidR="00EE3613">
                    <w:rPr>
                      <w:rFonts w:ascii="IranNastaliq" w:hAnsi="IranNastaliq" w:cs="IranNastaliq" w:hint="cs"/>
                      <w:sz w:val="44"/>
                      <w:szCs w:val="44"/>
                      <w:rtl/>
                      <w:lang w:bidi="fa-IR"/>
                    </w:rPr>
                    <w:t>1401</w:t>
                  </w:r>
                </w:p>
                <w:p w:rsidR="00C02CE9" w:rsidRDefault="00C02CE9">
                  <w:pPr>
                    <w:jc w:val="center"/>
                    <w:rPr>
                      <w:rFonts w:ascii="IranNastaliq" w:hAnsi="IranNastaliq" w:cs="IranNastaliq"/>
                      <w:sz w:val="100"/>
                      <w:szCs w:val="100"/>
                      <w:rtl/>
                      <w:lang w:bidi="fa-IR"/>
                    </w:rPr>
                  </w:pPr>
                </w:p>
              </w:txbxContent>
            </v:textbox>
            <w10:wrap anchorx="margin"/>
          </v:rect>
        </w:pict>
      </w:r>
      <w:r w:rsidR="00AF1E4C">
        <w:rPr>
          <w:rFonts w:cs="B Titr"/>
          <w:sz w:val="28"/>
          <w:rtl/>
        </w:rPr>
        <w:br w:type="page"/>
      </w:r>
    </w:p>
    <w:p w:rsidR="00C02CE9" w:rsidRPr="00181D0D" w:rsidRDefault="001A1CDB" w:rsidP="00E04BAA">
      <w:pPr>
        <w:pStyle w:val="ListParagraph"/>
        <w:spacing w:before="240" w:after="240"/>
        <w:rPr>
          <w:b/>
          <w:bCs/>
          <w:sz w:val="28"/>
          <w:szCs w:val="28"/>
          <w:rtl/>
        </w:rPr>
      </w:pPr>
      <w:bookmarkStart w:id="0" w:name="_GoBack"/>
      <w:r>
        <w:rPr>
          <w:b/>
          <w:bCs/>
          <w:sz w:val="28"/>
          <w:szCs w:val="28"/>
          <w:rtl/>
        </w:rPr>
        <w:lastRenderedPageBreak/>
        <w:t>شیوه‌نامه</w:t>
      </w:r>
      <w:r w:rsidR="00181D0D" w:rsidRPr="00181D0D">
        <w:rPr>
          <w:b/>
          <w:bCs/>
          <w:sz w:val="28"/>
          <w:szCs w:val="28"/>
          <w:rtl/>
        </w:rPr>
        <w:t>‌ حما</w:t>
      </w:r>
      <w:r w:rsidR="00181D0D" w:rsidRPr="00181D0D">
        <w:rPr>
          <w:rFonts w:hint="cs"/>
          <w:b/>
          <w:bCs/>
          <w:sz w:val="28"/>
          <w:szCs w:val="28"/>
          <w:rtl/>
        </w:rPr>
        <w:t>ی</w:t>
      </w:r>
      <w:r w:rsidR="00181D0D" w:rsidRPr="00181D0D">
        <w:rPr>
          <w:rFonts w:hint="eastAsia"/>
          <w:b/>
          <w:bCs/>
          <w:sz w:val="28"/>
          <w:szCs w:val="28"/>
          <w:rtl/>
        </w:rPr>
        <w:t>ت</w:t>
      </w:r>
      <w:r w:rsidR="00181D0D" w:rsidRPr="00181D0D">
        <w:rPr>
          <w:b/>
          <w:bCs/>
          <w:sz w:val="28"/>
          <w:szCs w:val="28"/>
          <w:rtl/>
        </w:rPr>
        <w:t xml:space="preserve"> از </w:t>
      </w:r>
      <w:r w:rsidR="00181D0D" w:rsidRPr="00181D0D">
        <w:rPr>
          <w:rFonts w:hint="eastAsia"/>
          <w:b/>
          <w:bCs/>
          <w:sz w:val="28"/>
          <w:szCs w:val="28"/>
          <w:rtl/>
        </w:rPr>
        <w:t>بازار</w:t>
      </w:r>
      <w:r w:rsidR="00181D0D" w:rsidRPr="00181D0D">
        <w:rPr>
          <w:rFonts w:hint="cs"/>
          <w:b/>
          <w:bCs/>
          <w:sz w:val="28"/>
          <w:szCs w:val="28"/>
          <w:rtl/>
        </w:rPr>
        <w:t>ی</w:t>
      </w:r>
      <w:r w:rsidR="00181D0D" w:rsidRPr="00181D0D">
        <w:rPr>
          <w:rFonts w:hint="eastAsia"/>
          <w:b/>
          <w:bCs/>
          <w:sz w:val="28"/>
          <w:szCs w:val="28"/>
          <w:rtl/>
        </w:rPr>
        <w:t>اب</w:t>
      </w:r>
      <w:r w:rsidR="00181D0D" w:rsidRPr="00181D0D">
        <w:rPr>
          <w:rFonts w:hint="cs"/>
          <w:b/>
          <w:bCs/>
          <w:sz w:val="28"/>
          <w:szCs w:val="28"/>
          <w:rtl/>
        </w:rPr>
        <w:t>ی</w:t>
      </w:r>
      <w:r w:rsidR="00181D0D" w:rsidRPr="00181D0D">
        <w:rPr>
          <w:b/>
          <w:bCs/>
          <w:sz w:val="28"/>
          <w:szCs w:val="28"/>
          <w:rtl/>
        </w:rPr>
        <w:t xml:space="preserve"> د</w:t>
      </w:r>
      <w:r w:rsidR="00181D0D" w:rsidRPr="00181D0D">
        <w:rPr>
          <w:rFonts w:hint="cs"/>
          <w:b/>
          <w:bCs/>
          <w:sz w:val="28"/>
          <w:szCs w:val="28"/>
          <w:rtl/>
        </w:rPr>
        <w:t>ی</w:t>
      </w:r>
      <w:r w:rsidR="00181D0D" w:rsidRPr="00181D0D">
        <w:rPr>
          <w:rFonts w:hint="eastAsia"/>
          <w:b/>
          <w:bCs/>
          <w:sz w:val="28"/>
          <w:szCs w:val="28"/>
          <w:rtl/>
        </w:rPr>
        <w:t>ج</w:t>
      </w:r>
      <w:r w:rsidR="00181D0D" w:rsidRPr="00181D0D">
        <w:rPr>
          <w:rFonts w:hint="cs"/>
          <w:b/>
          <w:bCs/>
          <w:sz w:val="28"/>
          <w:szCs w:val="28"/>
          <w:rtl/>
        </w:rPr>
        <w:t>ی</w:t>
      </w:r>
      <w:r w:rsidR="00181D0D" w:rsidRPr="00181D0D">
        <w:rPr>
          <w:rFonts w:hint="eastAsia"/>
          <w:b/>
          <w:bCs/>
          <w:sz w:val="28"/>
          <w:szCs w:val="28"/>
          <w:rtl/>
        </w:rPr>
        <w:t>تال</w:t>
      </w:r>
      <w:r w:rsidR="00181D0D" w:rsidRPr="00181D0D">
        <w:rPr>
          <w:b/>
          <w:bCs/>
          <w:sz w:val="28"/>
          <w:szCs w:val="28"/>
          <w:rtl/>
        </w:rPr>
        <w:t xml:space="preserve"> </w:t>
      </w:r>
      <w:r w:rsidR="00E04BAA" w:rsidRPr="00C874C1">
        <w:rPr>
          <w:rFonts w:hint="cs"/>
          <w:b/>
          <w:bCs/>
          <w:sz w:val="28"/>
          <w:szCs w:val="28"/>
          <w:rtl/>
          <w:lang w:bidi="fa-IR"/>
        </w:rPr>
        <w:t>شرکت‌های دانش‌بنیان</w:t>
      </w:r>
      <w:r w:rsidR="00E04BAA">
        <w:rPr>
          <w:rFonts w:hint="cs"/>
          <w:b/>
          <w:bCs/>
          <w:sz w:val="28"/>
          <w:szCs w:val="28"/>
          <w:rtl/>
          <w:lang w:bidi="fa-IR"/>
        </w:rPr>
        <w:t>، خلاق و شرکت های فناور مستقر در پارک های علم و فناوری</w:t>
      </w:r>
      <w:r w:rsidR="00E04BAA">
        <w:rPr>
          <w:rStyle w:val="FootnoteReference"/>
          <w:b/>
          <w:bCs/>
          <w:sz w:val="28"/>
          <w:szCs w:val="28"/>
          <w:rtl/>
          <w:lang w:bidi="fa-IR"/>
        </w:rPr>
        <w:footnoteReference w:id="1"/>
      </w:r>
    </w:p>
    <w:p w:rsidR="00C02CE9" w:rsidRPr="00626CDF" w:rsidRDefault="00AF1E4C" w:rsidP="00626CDF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8"/>
          <w:szCs w:val="28"/>
          <w:rtl/>
        </w:rPr>
      </w:pPr>
      <w:r w:rsidRPr="00626CDF">
        <w:rPr>
          <w:rFonts w:hint="cs"/>
          <w:b/>
          <w:bCs/>
          <w:sz w:val="28"/>
          <w:szCs w:val="28"/>
          <w:rtl/>
        </w:rPr>
        <w:t>مقدمه</w:t>
      </w:r>
    </w:p>
    <w:p w:rsidR="00C02CE9" w:rsidRPr="00626CDF" w:rsidRDefault="00AF1E4C" w:rsidP="007D3563">
      <w:pPr>
        <w:spacing w:before="240" w:after="240" w:line="276" w:lineRule="auto"/>
        <w:contextualSpacing/>
        <w:jc w:val="both"/>
        <w:rPr>
          <w:sz w:val="28"/>
          <w:rtl/>
        </w:rPr>
      </w:pPr>
      <w:r w:rsidRPr="00626CDF">
        <w:rPr>
          <w:rFonts w:hint="cs"/>
          <w:sz w:val="28"/>
          <w:rtl/>
        </w:rPr>
        <w:t>بازاريابي و توسعه بازار يکي از مهم‌ترين بخش‌هاي تاثيرگذار در موفقيت کسب و کارهاي دانش‌بنيان و فناوري محور مي‌باشد.</w:t>
      </w:r>
      <w:r w:rsidR="001111FA">
        <w:rPr>
          <w:rFonts w:hint="cs"/>
          <w:sz w:val="28"/>
          <w:rtl/>
        </w:rPr>
        <w:t xml:space="preserve"> با حضور بیش از پیش جامعه در فضای مجازی و دنیای دیجیتال،</w:t>
      </w:r>
      <w:r w:rsidR="007D3563">
        <w:rPr>
          <w:rFonts w:hint="cs"/>
          <w:sz w:val="28"/>
          <w:rtl/>
        </w:rPr>
        <w:t xml:space="preserve"> حضور شرکت</w:t>
      </w:r>
      <w:r w:rsidR="005A1403">
        <w:rPr>
          <w:rFonts w:hint="cs"/>
          <w:sz w:val="28"/>
          <w:rtl/>
        </w:rPr>
        <w:t>‌</w:t>
      </w:r>
      <w:r w:rsidR="007D3563">
        <w:rPr>
          <w:rFonts w:hint="cs"/>
          <w:sz w:val="28"/>
          <w:rtl/>
        </w:rPr>
        <w:t>ها در این فضا</w:t>
      </w:r>
      <w:r w:rsidR="001111FA">
        <w:rPr>
          <w:rFonts w:hint="cs"/>
          <w:sz w:val="28"/>
          <w:rtl/>
        </w:rPr>
        <w:t xml:space="preserve"> برای تبلیغ محصولات و خدمات خود، امری اجتناب ناپذیر است.</w:t>
      </w:r>
      <w:r w:rsidRPr="00626CDF">
        <w:rPr>
          <w:rFonts w:hint="cs"/>
          <w:sz w:val="28"/>
          <w:rtl/>
        </w:rPr>
        <w:t xml:space="preserve"> اين در حاليست که معمولا اين موضوع کمتر مورد توجه و تمرکز فناوران و صاحبان شرکت‌هاي دانش بنيان</w:t>
      </w:r>
      <w:r w:rsidR="00147C3A">
        <w:rPr>
          <w:rFonts w:hint="cs"/>
          <w:sz w:val="28"/>
          <w:rtl/>
        </w:rPr>
        <w:t>، خلاق و فناور</w:t>
      </w:r>
      <w:r w:rsidRPr="00626CDF">
        <w:rPr>
          <w:rFonts w:hint="cs"/>
          <w:sz w:val="28"/>
          <w:rtl/>
        </w:rPr>
        <w:t xml:space="preserve"> بوده و عموما در اين بخش دچار چالش و ضعف هستند. لذا </w:t>
      </w:r>
      <w:r w:rsidRPr="00626CDF">
        <w:rPr>
          <w:sz w:val="28"/>
          <w:rtl/>
        </w:rPr>
        <w:t>با توجه به ضرورت توسعه بازار و افزا</w:t>
      </w:r>
      <w:r w:rsidRPr="00626CDF">
        <w:rPr>
          <w:rFonts w:hint="cs"/>
          <w:sz w:val="28"/>
          <w:rtl/>
        </w:rPr>
        <w:t>ی</w:t>
      </w:r>
      <w:r w:rsidRPr="00626CDF">
        <w:rPr>
          <w:rFonts w:hint="eastAsia"/>
          <w:sz w:val="28"/>
          <w:rtl/>
        </w:rPr>
        <w:t>ش</w:t>
      </w:r>
      <w:r w:rsidRPr="00626CDF">
        <w:rPr>
          <w:sz w:val="28"/>
          <w:rtl/>
        </w:rPr>
        <w:t xml:space="preserve"> سطح فروش محصولات دانش‌بن</w:t>
      </w:r>
      <w:r w:rsidRPr="00626CDF">
        <w:rPr>
          <w:rFonts w:hint="cs"/>
          <w:sz w:val="28"/>
          <w:rtl/>
        </w:rPr>
        <w:t>ی</w:t>
      </w:r>
      <w:r w:rsidRPr="00626CDF">
        <w:rPr>
          <w:rFonts w:hint="eastAsia"/>
          <w:sz w:val="28"/>
          <w:rtl/>
        </w:rPr>
        <w:t>ان</w:t>
      </w:r>
      <w:r w:rsidR="00387D86">
        <w:rPr>
          <w:rFonts w:hint="cs"/>
          <w:sz w:val="28"/>
          <w:rtl/>
        </w:rPr>
        <w:t xml:space="preserve"> و خلاق</w:t>
      </w:r>
      <w:r w:rsidRPr="00626CDF">
        <w:rPr>
          <w:sz w:val="28"/>
          <w:rtl/>
        </w:rPr>
        <w:t xml:space="preserve"> در کشور، معاونت علم</w:t>
      </w:r>
      <w:r w:rsidRPr="00626CDF">
        <w:rPr>
          <w:rFonts w:hint="cs"/>
          <w:sz w:val="28"/>
          <w:rtl/>
        </w:rPr>
        <w:t>ی</w:t>
      </w:r>
      <w:r w:rsidRPr="00626CDF">
        <w:rPr>
          <w:sz w:val="28"/>
          <w:rtl/>
        </w:rPr>
        <w:t xml:space="preserve"> و فناور</w:t>
      </w:r>
      <w:r w:rsidRPr="00626CDF">
        <w:rPr>
          <w:rFonts w:hint="cs"/>
          <w:sz w:val="28"/>
          <w:rtl/>
        </w:rPr>
        <w:t>ی</w:t>
      </w:r>
      <w:r w:rsidRPr="00626CDF">
        <w:rPr>
          <w:sz w:val="28"/>
          <w:rtl/>
        </w:rPr>
        <w:t xml:space="preserve"> ر</w:t>
      </w:r>
      <w:r w:rsidRPr="00626CDF">
        <w:rPr>
          <w:rFonts w:hint="cs"/>
          <w:sz w:val="28"/>
          <w:rtl/>
        </w:rPr>
        <w:t>ی</w:t>
      </w:r>
      <w:r w:rsidRPr="00626CDF">
        <w:rPr>
          <w:rFonts w:hint="eastAsia"/>
          <w:sz w:val="28"/>
          <w:rtl/>
        </w:rPr>
        <w:t>است</w:t>
      </w:r>
      <w:r w:rsidRPr="00626CDF">
        <w:rPr>
          <w:sz w:val="28"/>
          <w:rtl/>
        </w:rPr>
        <w:t xml:space="preserve"> جمهور</w:t>
      </w:r>
      <w:r w:rsidRPr="00626CDF">
        <w:rPr>
          <w:rFonts w:hint="cs"/>
          <w:sz w:val="28"/>
          <w:rtl/>
        </w:rPr>
        <w:t>ی</w:t>
      </w:r>
      <w:r w:rsidRPr="00626CDF">
        <w:rPr>
          <w:rFonts w:hint="eastAsia"/>
          <w:sz w:val="28"/>
          <w:rtl/>
        </w:rPr>
        <w:t>،</w:t>
      </w:r>
      <w:r w:rsidRPr="00626CDF">
        <w:rPr>
          <w:sz w:val="28"/>
          <w:rtl/>
        </w:rPr>
        <w:t xml:space="preserve"> برنامه‌</w:t>
      </w:r>
      <w:r w:rsidRPr="00626CDF">
        <w:rPr>
          <w:rFonts w:hint="cs"/>
          <w:sz w:val="28"/>
          <w:rtl/>
          <w:lang w:bidi="fa-IR"/>
        </w:rPr>
        <w:t>ای</w:t>
      </w:r>
      <w:r w:rsidRPr="00626CDF">
        <w:rPr>
          <w:sz w:val="28"/>
          <w:rtl/>
        </w:rPr>
        <w:t xml:space="preserve"> برا</w:t>
      </w:r>
      <w:r w:rsidRPr="00626CDF">
        <w:rPr>
          <w:rFonts w:hint="cs"/>
          <w:sz w:val="28"/>
          <w:rtl/>
        </w:rPr>
        <w:t>ی</w:t>
      </w:r>
      <w:r w:rsidRPr="00626CDF">
        <w:rPr>
          <w:sz w:val="28"/>
          <w:rtl/>
        </w:rPr>
        <w:t xml:space="preserve"> حما</w:t>
      </w:r>
      <w:r w:rsidRPr="00626CDF">
        <w:rPr>
          <w:rFonts w:hint="cs"/>
          <w:sz w:val="28"/>
          <w:rtl/>
        </w:rPr>
        <w:t>ی</w:t>
      </w:r>
      <w:r w:rsidRPr="00626CDF">
        <w:rPr>
          <w:rFonts w:hint="eastAsia"/>
          <w:sz w:val="28"/>
          <w:rtl/>
        </w:rPr>
        <w:t>ت</w:t>
      </w:r>
      <w:r w:rsidRPr="00626CDF">
        <w:rPr>
          <w:sz w:val="28"/>
          <w:rtl/>
        </w:rPr>
        <w:t xml:space="preserve"> از </w:t>
      </w:r>
      <w:r w:rsidR="007D3563">
        <w:rPr>
          <w:rFonts w:hint="cs"/>
          <w:sz w:val="28"/>
          <w:rtl/>
        </w:rPr>
        <w:t>خدمات بازاریابی دیجیتال</w:t>
      </w:r>
      <w:r w:rsidRPr="00626CDF">
        <w:rPr>
          <w:sz w:val="28"/>
          <w:rtl/>
        </w:rPr>
        <w:t xml:space="preserve"> ا</w:t>
      </w:r>
      <w:r w:rsidRPr="00626CDF">
        <w:rPr>
          <w:rFonts w:hint="cs"/>
          <w:sz w:val="28"/>
          <w:rtl/>
        </w:rPr>
        <w:t>ی</w:t>
      </w:r>
      <w:r w:rsidRPr="00626CDF">
        <w:rPr>
          <w:rFonts w:hint="eastAsia"/>
          <w:sz w:val="28"/>
          <w:rtl/>
        </w:rPr>
        <w:t>ن</w:t>
      </w:r>
      <w:r w:rsidRPr="00626CDF">
        <w:rPr>
          <w:sz w:val="28"/>
          <w:rtl/>
        </w:rPr>
        <w:t xml:space="preserve"> محصولات</w:t>
      </w:r>
      <w:r w:rsidR="007D3563">
        <w:rPr>
          <w:rFonts w:hint="cs"/>
          <w:sz w:val="28"/>
          <w:rtl/>
        </w:rPr>
        <w:t xml:space="preserve"> را</w:t>
      </w:r>
      <w:r w:rsidRPr="00626CDF">
        <w:rPr>
          <w:sz w:val="28"/>
          <w:rtl/>
        </w:rPr>
        <w:t xml:space="preserve"> فراهم نموده</w:t>
      </w:r>
      <w:r w:rsidRPr="00626CDF">
        <w:rPr>
          <w:sz w:val="28"/>
          <w:cs/>
        </w:rPr>
        <w:t>‎</w:t>
      </w:r>
      <w:r w:rsidRPr="00626CDF">
        <w:rPr>
          <w:sz w:val="28"/>
          <w:rtl/>
        </w:rPr>
        <w:t>است.</w:t>
      </w:r>
    </w:p>
    <w:p w:rsidR="00C02CE9" w:rsidRPr="00626CDF" w:rsidRDefault="00AF1E4C" w:rsidP="00626CDF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 w:line="276" w:lineRule="auto"/>
        <w:jc w:val="both"/>
        <w:rPr>
          <w:rFonts w:cs="B Nazanin"/>
          <w:b/>
          <w:bCs/>
          <w:sz w:val="28"/>
          <w:szCs w:val="28"/>
          <w:rtl/>
          <w:lang w:bidi="ar-SA"/>
        </w:rPr>
      </w:pPr>
      <w:r w:rsidRPr="00626CDF">
        <w:rPr>
          <w:rFonts w:cs="B Nazanin"/>
          <w:b/>
          <w:bCs/>
          <w:sz w:val="28"/>
          <w:szCs w:val="28"/>
          <w:rtl/>
          <w:lang w:bidi="ar-SA"/>
        </w:rPr>
        <w:t xml:space="preserve">خدمات </w:t>
      </w:r>
      <w:r w:rsidRPr="00626CDF">
        <w:rPr>
          <w:rFonts w:cs="B Nazanin" w:hint="eastAsia"/>
          <w:b/>
          <w:bCs/>
          <w:sz w:val="28"/>
          <w:szCs w:val="28"/>
          <w:rtl/>
          <w:lang w:bidi="ar-SA"/>
        </w:rPr>
        <w:t>مشمول</w:t>
      </w:r>
      <w:r w:rsidRPr="00626CDF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Pr="00626CDF">
        <w:rPr>
          <w:rFonts w:cs="B Nazanin" w:hint="eastAsia"/>
          <w:b/>
          <w:bCs/>
          <w:sz w:val="28"/>
          <w:szCs w:val="28"/>
          <w:rtl/>
          <w:lang w:bidi="ar-SA"/>
        </w:rPr>
        <w:t>ا</w:t>
      </w:r>
      <w:r w:rsidRPr="00626CDF">
        <w:rPr>
          <w:rFonts w:cs="B Nazanin" w:hint="cs"/>
          <w:b/>
          <w:bCs/>
          <w:sz w:val="28"/>
          <w:szCs w:val="28"/>
          <w:rtl/>
          <w:lang w:bidi="ar-SA"/>
        </w:rPr>
        <w:t>ی</w:t>
      </w:r>
      <w:r w:rsidRPr="00626CDF">
        <w:rPr>
          <w:rFonts w:cs="B Nazanin" w:hint="eastAsia"/>
          <w:b/>
          <w:bCs/>
          <w:sz w:val="28"/>
          <w:szCs w:val="28"/>
          <w:rtl/>
          <w:lang w:bidi="ar-SA"/>
        </w:rPr>
        <w:t>ن</w:t>
      </w:r>
      <w:r w:rsidRPr="00626CDF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Pr="00626CDF">
        <w:rPr>
          <w:rFonts w:cs="B Nazanin" w:hint="cs"/>
          <w:b/>
          <w:bCs/>
          <w:sz w:val="28"/>
          <w:szCs w:val="28"/>
          <w:rtl/>
          <w:lang w:bidi="ar-SA"/>
        </w:rPr>
        <w:t>شیوه‌نامه</w:t>
      </w:r>
      <w:r w:rsidRPr="00626CDF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</w:p>
    <w:p w:rsidR="00C720D9" w:rsidRDefault="00AF1E4C" w:rsidP="002942ED">
      <w:pPr>
        <w:spacing w:before="240" w:after="120" w:line="276" w:lineRule="auto"/>
        <w:contextualSpacing/>
        <w:jc w:val="both"/>
        <w:rPr>
          <w:sz w:val="28"/>
          <w:rtl/>
        </w:rPr>
      </w:pPr>
      <w:r w:rsidRPr="00626CDF">
        <w:rPr>
          <w:rFonts w:hint="cs"/>
          <w:sz w:val="28"/>
          <w:rtl/>
        </w:rPr>
        <w:t>حمایت از</w:t>
      </w:r>
      <w:r w:rsidR="00C720D9" w:rsidRPr="00C720D9">
        <w:rPr>
          <w:rtl/>
        </w:rPr>
        <w:t xml:space="preserve"> </w:t>
      </w:r>
      <w:r w:rsidR="00C720D9" w:rsidRPr="00C720D9">
        <w:rPr>
          <w:sz w:val="28"/>
          <w:rtl/>
        </w:rPr>
        <w:t>بازار</w:t>
      </w:r>
      <w:r w:rsidR="00C720D9" w:rsidRPr="00C720D9">
        <w:rPr>
          <w:rFonts w:hint="cs"/>
          <w:sz w:val="28"/>
          <w:rtl/>
        </w:rPr>
        <w:t>ی</w:t>
      </w:r>
      <w:r w:rsidR="00C720D9" w:rsidRPr="00C720D9">
        <w:rPr>
          <w:rFonts w:hint="eastAsia"/>
          <w:sz w:val="28"/>
          <w:rtl/>
        </w:rPr>
        <w:t>اب</w:t>
      </w:r>
      <w:r w:rsidR="00C720D9" w:rsidRPr="00C720D9">
        <w:rPr>
          <w:rFonts w:hint="cs"/>
          <w:sz w:val="28"/>
          <w:rtl/>
        </w:rPr>
        <w:t>ی</w:t>
      </w:r>
      <w:r w:rsidR="00C720D9" w:rsidRPr="00C720D9">
        <w:rPr>
          <w:sz w:val="28"/>
          <w:rtl/>
        </w:rPr>
        <w:t xml:space="preserve"> د</w:t>
      </w:r>
      <w:r w:rsidR="00C720D9" w:rsidRPr="00C720D9">
        <w:rPr>
          <w:rFonts w:hint="cs"/>
          <w:sz w:val="28"/>
          <w:rtl/>
        </w:rPr>
        <w:t>ی</w:t>
      </w:r>
      <w:r w:rsidR="00C720D9" w:rsidRPr="00C720D9">
        <w:rPr>
          <w:rFonts w:hint="eastAsia"/>
          <w:sz w:val="28"/>
          <w:rtl/>
        </w:rPr>
        <w:t>ج</w:t>
      </w:r>
      <w:r w:rsidR="00C720D9" w:rsidRPr="00C720D9">
        <w:rPr>
          <w:rFonts w:hint="cs"/>
          <w:sz w:val="28"/>
          <w:rtl/>
        </w:rPr>
        <w:t>ی</w:t>
      </w:r>
      <w:r w:rsidR="00C720D9" w:rsidRPr="00C720D9">
        <w:rPr>
          <w:rFonts w:hint="eastAsia"/>
          <w:sz w:val="28"/>
          <w:rtl/>
        </w:rPr>
        <w:t>تال</w:t>
      </w:r>
      <w:r w:rsidR="00C720D9" w:rsidRPr="00C720D9">
        <w:rPr>
          <w:sz w:val="28"/>
          <w:rtl/>
        </w:rPr>
        <w:t xml:space="preserve"> شرکت‌ها</w:t>
      </w:r>
      <w:r w:rsidR="002942ED">
        <w:rPr>
          <w:rFonts w:hint="cs"/>
          <w:sz w:val="28"/>
          <w:rtl/>
        </w:rPr>
        <w:t xml:space="preserve"> </w:t>
      </w:r>
      <w:r w:rsidR="00C720D9">
        <w:rPr>
          <w:rFonts w:hint="cs"/>
          <w:sz w:val="28"/>
          <w:rtl/>
          <w:lang w:bidi="fa-IR"/>
        </w:rPr>
        <w:t xml:space="preserve">شامل موارد، </w:t>
      </w:r>
      <w:r w:rsidR="008B7AFC" w:rsidRPr="00C720D9">
        <w:rPr>
          <w:rFonts w:hint="cs"/>
          <w:sz w:val="28"/>
          <w:rtl/>
        </w:rPr>
        <w:t xml:space="preserve">تدوین استراتژی و </w:t>
      </w:r>
      <w:r w:rsidR="00BA4529">
        <w:rPr>
          <w:sz w:val="28"/>
          <w:rtl/>
        </w:rPr>
        <w:t>برنامه</w:t>
      </w:r>
      <w:r w:rsidR="00BA4529">
        <w:rPr>
          <w:rFonts w:hint="cs"/>
          <w:sz w:val="28"/>
          <w:rtl/>
        </w:rPr>
        <w:t>‌</w:t>
      </w:r>
      <w:r w:rsidRPr="00C720D9">
        <w:rPr>
          <w:sz w:val="28"/>
          <w:rtl/>
        </w:rPr>
        <w:t>ر</w:t>
      </w:r>
      <w:r w:rsidRPr="00C720D9">
        <w:rPr>
          <w:rFonts w:hint="cs"/>
          <w:sz w:val="28"/>
          <w:rtl/>
        </w:rPr>
        <w:t>ی</w:t>
      </w:r>
      <w:r w:rsidRPr="00C720D9">
        <w:rPr>
          <w:rFonts w:hint="eastAsia"/>
          <w:sz w:val="28"/>
          <w:rtl/>
        </w:rPr>
        <w:t>ز</w:t>
      </w:r>
      <w:r w:rsidRPr="00C720D9">
        <w:rPr>
          <w:rFonts w:hint="cs"/>
          <w:sz w:val="28"/>
          <w:rtl/>
        </w:rPr>
        <w:t>ی</w:t>
      </w:r>
      <w:r w:rsidRPr="00C720D9">
        <w:rPr>
          <w:sz w:val="28"/>
          <w:rtl/>
        </w:rPr>
        <w:t xml:space="preserve"> بازار</w:t>
      </w:r>
      <w:r w:rsidRPr="00C720D9">
        <w:rPr>
          <w:rFonts w:hint="cs"/>
          <w:sz w:val="28"/>
          <w:rtl/>
        </w:rPr>
        <w:t>ی</w:t>
      </w:r>
      <w:r w:rsidRPr="00C720D9">
        <w:rPr>
          <w:rFonts w:hint="eastAsia"/>
          <w:sz w:val="28"/>
          <w:rtl/>
        </w:rPr>
        <w:t>اب</w:t>
      </w:r>
      <w:r w:rsidRPr="00C720D9">
        <w:rPr>
          <w:rFonts w:hint="cs"/>
          <w:sz w:val="28"/>
          <w:rtl/>
        </w:rPr>
        <w:t>ی</w:t>
      </w:r>
      <w:r w:rsidR="008B7AFC" w:rsidRPr="00C720D9">
        <w:rPr>
          <w:rFonts w:hint="cs"/>
          <w:sz w:val="28"/>
          <w:rtl/>
        </w:rPr>
        <w:t xml:space="preserve"> دیجیتال</w:t>
      </w:r>
      <w:r w:rsidR="00C720D9">
        <w:rPr>
          <w:rFonts w:hint="cs"/>
          <w:sz w:val="28"/>
          <w:rtl/>
        </w:rPr>
        <w:t xml:space="preserve">، </w:t>
      </w:r>
      <w:r w:rsidR="008B7AFC" w:rsidRPr="00C720D9">
        <w:rPr>
          <w:sz w:val="28"/>
          <w:rtl/>
        </w:rPr>
        <w:t>مد</w:t>
      </w:r>
      <w:r w:rsidR="008B7AFC" w:rsidRPr="00C720D9">
        <w:rPr>
          <w:rFonts w:hint="cs"/>
          <w:sz w:val="28"/>
          <w:rtl/>
        </w:rPr>
        <w:t>ی</w:t>
      </w:r>
      <w:r w:rsidR="008B7AFC" w:rsidRPr="00C720D9">
        <w:rPr>
          <w:rFonts w:hint="eastAsia"/>
          <w:sz w:val="28"/>
          <w:rtl/>
        </w:rPr>
        <w:t>ر</w:t>
      </w:r>
      <w:r w:rsidR="008B7AFC" w:rsidRPr="00C720D9">
        <w:rPr>
          <w:rFonts w:hint="cs"/>
          <w:sz w:val="28"/>
          <w:rtl/>
        </w:rPr>
        <w:t>ی</w:t>
      </w:r>
      <w:r w:rsidR="008B7AFC" w:rsidRPr="00C720D9">
        <w:rPr>
          <w:rFonts w:hint="eastAsia"/>
          <w:sz w:val="28"/>
          <w:rtl/>
        </w:rPr>
        <w:t>ت</w:t>
      </w:r>
      <w:r w:rsidR="008B7AFC" w:rsidRPr="00C720D9">
        <w:rPr>
          <w:sz w:val="28"/>
          <w:rtl/>
        </w:rPr>
        <w:t xml:space="preserve"> شبکه</w:t>
      </w:r>
      <w:r w:rsidR="001A1CDB">
        <w:rPr>
          <w:sz w:val="28"/>
          <w:rtl/>
        </w:rPr>
        <w:t>‌ها</w:t>
      </w:r>
      <w:r w:rsidR="008B7AFC" w:rsidRPr="00C720D9">
        <w:rPr>
          <w:rFonts w:hint="cs"/>
          <w:sz w:val="28"/>
          <w:rtl/>
        </w:rPr>
        <w:t>ی</w:t>
      </w:r>
      <w:r w:rsidR="008B7AFC" w:rsidRPr="00C720D9">
        <w:rPr>
          <w:sz w:val="28"/>
          <w:rtl/>
        </w:rPr>
        <w:t xml:space="preserve"> اجتماع</w:t>
      </w:r>
      <w:r w:rsidR="008B7AFC" w:rsidRPr="00C720D9">
        <w:rPr>
          <w:rFonts w:hint="cs"/>
          <w:sz w:val="28"/>
          <w:rtl/>
        </w:rPr>
        <w:t>ی</w:t>
      </w:r>
      <w:r w:rsidR="00C720D9">
        <w:rPr>
          <w:rFonts w:hint="cs"/>
          <w:sz w:val="28"/>
          <w:rtl/>
        </w:rPr>
        <w:t xml:space="preserve">، </w:t>
      </w:r>
      <w:r w:rsidR="008B7AFC" w:rsidRPr="00C720D9">
        <w:rPr>
          <w:sz w:val="28"/>
          <w:rtl/>
        </w:rPr>
        <w:t>تول</w:t>
      </w:r>
      <w:r w:rsidR="008B7AFC" w:rsidRPr="00C720D9">
        <w:rPr>
          <w:rFonts w:hint="cs"/>
          <w:sz w:val="28"/>
          <w:rtl/>
        </w:rPr>
        <w:t>ی</w:t>
      </w:r>
      <w:r w:rsidR="008B7AFC" w:rsidRPr="00C720D9">
        <w:rPr>
          <w:rFonts w:hint="eastAsia"/>
          <w:sz w:val="28"/>
          <w:rtl/>
        </w:rPr>
        <w:t>د</w:t>
      </w:r>
      <w:r w:rsidR="008B7AFC" w:rsidRPr="00C720D9">
        <w:rPr>
          <w:sz w:val="28"/>
          <w:rtl/>
        </w:rPr>
        <w:t xml:space="preserve"> محتوا گراف</w:t>
      </w:r>
      <w:r w:rsidR="008B7AFC" w:rsidRPr="00C720D9">
        <w:rPr>
          <w:rFonts w:hint="cs"/>
          <w:sz w:val="28"/>
          <w:rtl/>
        </w:rPr>
        <w:t>ی</w:t>
      </w:r>
      <w:r w:rsidR="008B7AFC" w:rsidRPr="00C720D9">
        <w:rPr>
          <w:rFonts w:hint="eastAsia"/>
          <w:sz w:val="28"/>
          <w:rtl/>
        </w:rPr>
        <w:t>ک</w:t>
      </w:r>
      <w:r w:rsidR="008B7AFC" w:rsidRPr="00C720D9">
        <w:rPr>
          <w:rFonts w:hint="cs"/>
          <w:sz w:val="28"/>
          <w:rtl/>
        </w:rPr>
        <w:t>ی</w:t>
      </w:r>
      <w:r w:rsidR="008B7AFC" w:rsidRPr="00C720D9">
        <w:rPr>
          <w:sz w:val="28"/>
          <w:rtl/>
        </w:rPr>
        <w:t xml:space="preserve"> و متن</w:t>
      </w:r>
      <w:r w:rsidR="008B7AFC" w:rsidRPr="00C720D9">
        <w:rPr>
          <w:rFonts w:hint="cs"/>
          <w:sz w:val="28"/>
          <w:rtl/>
        </w:rPr>
        <w:t>ی</w:t>
      </w:r>
      <w:r w:rsidR="00C720D9">
        <w:rPr>
          <w:rFonts w:hint="cs"/>
          <w:sz w:val="28"/>
          <w:rtl/>
        </w:rPr>
        <w:t xml:space="preserve">، </w:t>
      </w:r>
      <w:r w:rsidR="008B7AFC" w:rsidRPr="00C720D9">
        <w:rPr>
          <w:sz w:val="28"/>
          <w:rtl/>
        </w:rPr>
        <w:t>تبل</w:t>
      </w:r>
      <w:r w:rsidR="008B7AFC" w:rsidRPr="00C720D9">
        <w:rPr>
          <w:rFonts w:hint="cs"/>
          <w:sz w:val="28"/>
          <w:rtl/>
        </w:rPr>
        <w:t>ی</w:t>
      </w:r>
      <w:r w:rsidR="008B7AFC" w:rsidRPr="00C720D9">
        <w:rPr>
          <w:rFonts w:hint="eastAsia"/>
          <w:sz w:val="28"/>
          <w:rtl/>
        </w:rPr>
        <w:t>غات</w:t>
      </w:r>
      <w:r w:rsidR="008B7AFC" w:rsidRPr="00C720D9">
        <w:rPr>
          <w:sz w:val="28"/>
          <w:rtl/>
        </w:rPr>
        <w:t xml:space="preserve"> پرداخت</w:t>
      </w:r>
      <w:r w:rsidR="008B7AFC" w:rsidRPr="00C720D9">
        <w:rPr>
          <w:rFonts w:hint="cs"/>
          <w:sz w:val="28"/>
          <w:rtl/>
        </w:rPr>
        <w:t>ی</w:t>
      </w:r>
      <w:r w:rsidR="00C720D9">
        <w:rPr>
          <w:rFonts w:hint="cs"/>
          <w:sz w:val="28"/>
          <w:rtl/>
        </w:rPr>
        <w:t xml:space="preserve">، </w:t>
      </w:r>
      <w:r w:rsidR="008B7AFC" w:rsidRPr="00C720D9">
        <w:rPr>
          <w:sz w:val="28"/>
          <w:rtl/>
        </w:rPr>
        <w:t>کمپ</w:t>
      </w:r>
      <w:r w:rsidR="008B7AFC" w:rsidRPr="00C720D9">
        <w:rPr>
          <w:rFonts w:hint="cs"/>
          <w:sz w:val="28"/>
          <w:rtl/>
        </w:rPr>
        <w:t>ی</w:t>
      </w:r>
      <w:r w:rsidR="008B7AFC" w:rsidRPr="00C720D9">
        <w:rPr>
          <w:rFonts w:hint="eastAsia"/>
          <w:sz w:val="28"/>
          <w:rtl/>
        </w:rPr>
        <w:t>ن</w:t>
      </w:r>
      <w:r w:rsidR="008B7AFC" w:rsidRPr="00C720D9">
        <w:rPr>
          <w:sz w:val="28"/>
          <w:rtl/>
        </w:rPr>
        <w:t xml:space="preserve"> تبل</w:t>
      </w:r>
      <w:r w:rsidR="008B7AFC" w:rsidRPr="00C720D9">
        <w:rPr>
          <w:rFonts w:hint="cs"/>
          <w:sz w:val="28"/>
          <w:rtl/>
        </w:rPr>
        <w:t>ی</w:t>
      </w:r>
      <w:r w:rsidR="008B7AFC" w:rsidRPr="00C720D9">
        <w:rPr>
          <w:rFonts w:hint="eastAsia"/>
          <w:sz w:val="28"/>
          <w:rtl/>
        </w:rPr>
        <w:t>غات</w:t>
      </w:r>
      <w:r w:rsidR="008B7AFC" w:rsidRPr="00C720D9">
        <w:rPr>
          <w:rFonts w:hint="cs"/>
          <w:sz w:val="28"/>
          <w:rtl/>
        </w:rPr>
        <w:t>ی</w:t>
      </w:r>
      <w:r w:rsidR="00C720D9">
        <w:rPr>
          <w:rFonts w:hint="cs"/>
          <w:sz w:val="28"/>
          <w:rtl/>
        </w:rPr>
        <w:t xml:space="preserve"> و </w:t>
      </w:r>
      <w:r w:rsidRPr="00C720D9">
        <w:rPr>
          <w:sz w:val="28"/>
          <w:rtl/>
        </w:rPr>
        <w:t>مد</w:t>
      </w:r>
      <w:r w:rsidRPr="00C720D9">
        <w:rPr>
          <w:rFonts w:hint="cs"/>
          <w:sz w:val="28"/>
          <w:rtl/>
        </w:rPr>
        <w:t>ی</w:t>
      </w:r>
      <w:r w:rsidRPr="00C720D9">
        <w:rPr>
          <w:rFonts w:hint="eastAsia"/>
          <w:sz w:val="28"/>
          <w:rtl/>
        </w:rPr>
        <w:t>ر</w:t>
      </w:r>
      <w:r w:rsidRPr="00C720D9">
        <w:rPr>
          <w:rFonts w:hint="cs"/>
          <w:sz w:val="28"/>
          <w:rtl/>
        </w:rPr>
        <w:t>ی</w:t>
      </w:r>
      <w:r w:rsidRPr="00C720D9">
        <w:rPr>
          <w:rFonts w:hint="eastAsia"/>
          <w:sz w:val="28"/>
          <w:rtl/>
        </w:rPr>
        <w:t>ت</w:t>
      </w:r>
      <w:r w:rsidRPr="00C720D9">
        <w:rPr>
          <w:sz w:val="28"/>
          <w:rtl/>
        </w:rPr>
        <w:t xml:space="preserve"> ارتباط با مشتر</w:t>
      </w:r>
      <w:r w:rsidRPr="00C720D9">
        <w:rPr>
          <w:rFonts w:hint="cs"/>
          <w:sz w:val="28"/>
          <w:rtl/>
        </w:rPr>
        <w:t>ی</w:t>
      </w:r>
      <w:r w:rsidR="00C720D9">
        <w:rPr>
          <w:rFonts w:hint="cs"/>
          <w:sz w:val="28"/>
          <w:rtl/>
        </w:rPr>
        <w:t xml:space="preserve"> </w:t>
      </w:r>
      <w:r w:rsidR="001A1CDB">
        <w:rPr>
          <w:rFonts w:hint="cs"/>
          <w:sz w:val="28"/>
          <w:rtl/>
        </w:rPr>
        <w:t>می‌</w:t>
      </w:r>
      <w:r w:rsidR="00C720D9">
        <w:rPr>
          <w:rFonts w:hint="cs"/>
          <w:sz w:val="28"/>
          <w:rtl/>
        </w:rPr>
        <w:t>باشد.</w:t>
      </w:r>
    </w:p>
    <w:p w:rsidR="00C02CE9" w:rsidRPr="00626CDF" w:rsidRDefault="00AF1E4C" w:rsidP="00626CDF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8"/>
          <w:szCs w:val="28"/>
          <w:rtl/>
        </w:rPr>
      </w:pPr>
      <w:r w:rsidRPr="00626CDF">
        <w:rPr>
          <w:rFonts w:hint="cs"/>
          <w:b/>
          <w:bCs/>
          <w:sz w:val="28"/>
          <w:szCs w:val="28"/>
          <w:rtl/>
        </w:rPr>
        <w:t xml:space="preserve">میزان حمایت </w:t>
      </w:r>
    </w:p>
    <w:p w:rsidR="00C02CE9" w:rsidRPr="00626CDF" w:rsidRDefault="00AF1E4C" w:rsidP="00EE3613">
      <w:pPr>
        <w:spacing w:after="240" w:line="276" w:lineRule="auto"/>
        <w:jc w:val="both"/>
        <w:rPr>
          <w:sz w:val="28"/>
          <w:rtl/>
        </w:rPr>
      </w:pPr>
      <w:r w:rsidRPr="00626CDF">
        <w:rPr>
          <w:rFonts w:hint="cs"/>
          <w:sz w:val="28"/>
          <w:rtl/>
        </w:rPr>
        <w:t>میزان حمایت برای شرکت‌ها</w:t>
      </w:r>
      <w:r w:rsidR="00B74122">
        <w:rPr>
          <w:rFonts w:hint="cs"/>
          <w:sz w:val="28"/>
          <w:rtl/>
        </w:rPr>
        <w:t xml:space="preserve"> </w:t>
      </w:r>
      <w:r w:rsidR="00C720D9">
        <w:rPr>
          <w:rFonts w:hint="cs"/>
          <w:sz w:val="28"/>
          <w:rtl/>
        </w:rPr>
        <w:t xml:space="preserve">با توجه به جدول زیر </w:t>
      </w:r>
      <w:r w:rsidR="001A1CDB">
        <w:rPr>
          <w:rFonts w:hint="cs"/>
          <w:sz w:val="28"/>
          <w:rtl/>
        </w:rPr>
        <w:t>می‌</w:t>
      </w:r>
      <w:r w:rsidR="00C720D9">
        <w:rPr>
          <w:rFonts w:hint="cs"/>
          <w:sz w:val="28"/>
          <w:rtl/>
        </w:rPr>
        <w:t>باشد: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31"/>
        <w:gridCol w:w="3556"/>
        <w:gridCol w:w="1501"/>
        <w:gridCol w:w="2159"/>
      </w:tblGrid>
      <w:tr w:rsidR="009F0147" w:rsidTr="009F0147">
        <w:trPr>
          <w:trHeight w:val="260"/>
          <w:jc w:val="center"/>
        </w:trPr>
        <w:tc>
          <w:tcPr>
            <w:tcW w:w="2031" w:type="dxa"/>
            <w:vAlign w:val="center"/>
          </w:tcPr>
          <w:p w:rsidR="009F0147" w:rsidRPr="002942ED" w:rsidRDefault="009F0147" w:rsidP="009F0147">
            <w:pPr>
              <w:spacing w:after="24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942ED">
              <w:rPr>
                <w:rFonts w:hint="cs"/>
                <w:b/>
                <w:bCs/>
                <w:sz w:val="24"/>
                <w:szCs w:val="24"/>
                <w:rtl/>
              </w:rPr>
              <w:t>عنوان خدمت</w:t>
            </w:r>
          </w:p>
        </w:tc>
        <w:tc>
          <w:tcPr>
            <w:tcW w:w="3556" w:type="dxa"/>
            <w:vAlign w:val="center"/>
          </w:tcPr>
          <w:p w:rsidR="009F0147" w:rsidRPr="002942ED" w:rsidRDefault="009F0147" w:rsidP="009F0147">
            <w:pPr>
              <w:spacing w:after="24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942ED">
              <w:rPr>
                <w:rFonts w:hint="cs"/>
                <w:b/>
                <w:bCs/>
                <w:sz w:val="24"/>
                <w:szCs w:val="24"/>
                <w:rtl/>
              </w:rPr>
              <w:t>خدمات مورد حمایت</w:t>
            </w:r>
          </w:p>
        </w:tc>
        <w:tc>
          <w:tcPr>
            <w:tcW w:w="1501" w:type="dxa"/>
            <w:vAlign w:val="center"/>
          </w:tcPr>
          <w:p w:rsidR="009F0147" w:rsidRPr="002942ED" w:rsidRDefault="009F0147" w:rsidP="009F0147">
            <w:pPr>
              <w:spacing w:after="24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942ED">
              <w:rPr>
                <w:rFonts w:hint="cs"/>
                <w:b/>
                <w:bCs/>
                <w:sz w:val="24"/>
                <w:szCs w:val="24"/>
                <w:rtl/>
              </w:rPr>
              <w:t>میزان حمایت</w:t>
            </w:r>
          </w:p>
        </w:tc>
        <w:tc>
          <w:tcPr>
            <w:tcW w:w="2159" w:type="dxa"/>
            <w:vAlign w:val="center"/>
          </w:tcPr>
          <w:p w:rsidR="009F0147" w:rsidRPr="002942ED" w:rsidRDefault="009F0147" w:rsidP="009F0147">
            <w:pPr>
              <w:spacing w:after="24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942ED">
              <w:rPr>
                <w:rFonts w:hint="cs"/>
                <w:b/>
                <w:bCs/>
                <w:sz w:val="24"/>
                <w:szCs w:val="24"/>
                <w:rtl/>
              </w:rPr>
              <w:t>سقف حمایت(در سال)</w:t>
            </w:r>
          </w:p>
        </w:tc>
      </w:tr>
      <w:tr w:rsidR="009F0147" w:rsidTr="009F0147">
        <w:trPr>
          <w:trHeight w:val="1948"/>
          <w:jc w:val="center"/>
        </w:trPr>
        <w:tc>
          <w:tcPr>
            <w:tcW w:w="2031" w:type="dxa"/>
            <w:vAlign w:val="center"/>
          </w:tcPr>
          <w:p w:rsidR="009F0147" w:rsidRPr="002942ED" w:rsidRDefault="009F0147" w:rsidP="009F0147">
            <w:pPr>
              <w:spacing w:after="240" w:line="276" w:lineRule="auto"/>
              <w:jc w:val="center"/>
              <w:rPr>
                <w:sz w:val="24"/>
                <w:szCs w:val="24"/>
                <w:rtl/>
              </w:rPr>
            </w:pPr>
            <w:r w:rsidRPr="002942ED">
              <w:rPr>
                <w:sz w:val="24"/>
                <w:szCs w:val="24"/>
                <w:rtl/>
              </w:rPr>
              <w:t>حما</w:t>
            </w:r>
            <w:r w:rsidRPr="002942ED">
              <w:rPr>
                <w:rFonts w:hint="cs"/>
                <w:sz w:val="24"/>
                <w:szCs w:val="24"/>
                <w:rtl/>
              </w:rPr>
              <w:t>ی</w:t>
            </w:r>
            <w:r w:rsidRPr="002942ED">
              <w:rPr>
                <w:rFonts w:hint="eastAsia"/>
                <w:sz w:val="24"/>
                <w:szCs w:val="24"/>
                <w:rtl/>
              </w:rPr>
              <w:t>ت</w:t>
            </w:r>
            <w:r w:rsidRPr="002942ED">
              <w:rPr>
                <w:sz w:val="24"/>
                <w:szCs w:val="24"/>
                <w:rtl/>
              </w:rPr>
              <w:t xml:space="preserve"> از بازار</w:t>
            </w:r>
            <w:r w:rsidRPr="002942ED">
              <w:rPr>
                <w:rFonts w:hint="cs"/>
                <w:sz w:val="24"/>
                <w:szCs w:val="24"/>
                <w:rtl/>
              </w:rPr>
              <w:t>ی</w:t>
            </w:r>
            <w:r w:rsidRPr="002942ED">
              <w:rPr>
                <w:rFonts w:hint="eastAsia"/>
                <w:sz w:val="24"/>
                <w:szCs w:val="24"/>
                <w:rtl/>
              </w:rPr>
              <w:t>اب</w:t>
            </w:r>
            <w:r w:rsidRPr="002942ED">
              <w:rPr>
                <w:rFonts w:hint="cs"/>
                <w:sz w:val="24"/>
                <w:szCs w:val="24"/>
                <w:rtl/>
              </w:rPr>
              <w:t>ی</w:t>
            </w:r>
            <w:r w:rsidRPr="002942ED">
              <w:rPr>
                <w:sz w:val="24"/>
                <w:szCs w:val="24"/>
                <w:rtl/>
              </w:rPr>
              <w:t xml:space="preserve"> د</w:t>
            </w:r>
            <w:r w:rsidRPr="002942ED">
              <w:rPr>
                <w:rFonts w:hint="cs"/>
                <w:sz w:val="24"/>
                <w:szCs w:val="24"/>
                <w:rtl/>
              </w:rPr>
              <w:t>ی</w:t>
            </w:r>
            <w:r w:rsidRPr="002942ED">
              <w:rPr>
                <w:rFonts w:hint="eastAsia"/>
                <w:sz w:val="24"/>
                <w:szCs w:val="24"/>
                <w:rtl/>
              </w:rPr>
              <w:t>ج</w:t>
            </w:r>
            <w:r w:rsidRPr="002942ED">
              <w:rPr>
                <w:rFonts w:hint="cs"/>
                <w:sz w:val="24"/>
                <w:szCs w:val="24"/>
                <w:rtl/>
              </w:rPr>
              <w:t>ی</w:t>
            </w:r>
            <w:r w:rsidRPr="002942ED">
              <w:rPr>
                <w:rFonts w:hint="eastAsia"/>
                <w:sz w:val="24"/>
                <w:szCs w:val="24"/>
                <w:rtl/>
              </w:rPr>
              <w:t>تال</w:t>
            </w:r>
            <w:r w:rsidRPr="002942ED">
              <w:rPr>
                <w:sz w:val="24"/>
                <w:szCs w:val="24"/>
                <w:rtl/>
              </w:rPr>
              <w:t xml:space="preserve"> شرکت‌ها</w:t>
            </w:r>
            <w:r w:rsidRPr="002942ED">
              <w:rPr>
                <w:rFonts w:hint="cs"/>
                <w:sz w:val="24"/>
                <w:szCs w:val="24"/>
                <w:rtl/>
              </w:rPr>
              <w:t>ی</w:t>
            </w:r>
            <w:r w:rsidRPr="002942ED">
              <w:rPr>
                <w:sz w:val="24"/>
                <w:szCs w:val="24"/>
                <w:rtl/>
              </w:rPr>
              <w:t xml:space="preserve"> دانش‌بن</w:t>
            </w:r>
            <w:r w:rsidRPr="002942ED">
              <w:rPr>
                <w:rFonts w:hint="cs"/>
                <w:sz w:val="24"/>
                <w:szCs w:val="24"/>
                <w:rtl/>
              </w:rPr>
              <w:t>ی</w:t>
            </w:r>
            <w:r w:rsidRPr="002942ED">
              <w:rPr>
                <w:rFonts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3556" w:type="dxa"/>
            <w:vAlign w:val="center"/>
          </w:tcPr>
          <w:p w:rsidR="009F0147" w:rsidRPr="002942ED" w:rsidRDefault="009F0147" w:rsidP="009F0147">
            <w:pPr>
              <w:spacing w:after="240" w:line="276" w:lineRule="auto"/>
              <w:jc w:val="center"/>
              <w:rPr>
                <w:sz w:val="24"/>
                <w:szCs w:val="24"/>
                <w:rtl/>
              </w:rPr>
            </w:pPr>
            <w:r w:rsidRPr="002942ED">
              <w:rPr>
                <w:rFonts w:hint="cs"/>
                <w:sz w:val="24"/>
                <w:szCs w:val="24"/>
                <w:rtl/>
              </w:rPr>
              <w:t>سئو و بهینه سازی وب سایت- مدیریت شبکه</w:t>
            </w:r>
            <w:r w:rsidR="001A1CDB" w:rsidRPr="002942ED">
              <w:rPr>
                <w:rFonts w:hint="cs"/>
                <w:sz w:val="24"/>
                <w:szCs w:val="24"/>
                <w:rtl/>
              </w:rPr>
              <w:t>‌ها</w:t>
            </w:r>
            <w:r w:rsidRPr="002942ED">
              <w:rPr>
                <w:rFonts w:hint="cs"/>
                <w:sz w:val="24"/>
                <w:szCs w:val="24"/>
                <w:rtl/>
              </w:rPr>
              <w:t xml:space="preserve">ی اجتماعی-تولید محتوا و انتشار آن- ریپرتاژ آگهی </w:t>
            </w:r>
            <w:r w:rsidR="00650455" w:rsidRPr="002942ED">
              <w:rPr>
                <w:rFonts w:cs="Times New Roman" w:hint="cs"/>
                <w:sz w:val="24"/>
                <w:szCs w:val="24"/>
                <w:rtl/>
              </w:rPr>
              <w:t>–</w:t>
            </w:r>
            <w:r w:rsidR="00650455" w:rsidRPr="002942ED">
              <w:rPr>
                <w:rFonts w:hint="cs"/>
                <w:sz w:val="24"/>
                <w:szCs w:val="24"/>
                <w:rtl/>
              </w:rPr>
              <w:t xml:space="preserve">طراحی </w:t>
            </w:r>
            <w:r w:rsidRPr="002942ED">
              <w:rPr>
                <w:rFonts w:hint="cs"/>
                <w:sz w:val="24"/>
                <w:szCs w:val="24"/>
                <w:rtl/>
              </w:rPr>
              <w:t>کمپین تبلیغاتی</w:t>
            </w:r>
          </w:p>
        </w:tc>
        <w:tc>
          <w:tcPr>
            <w:tcW w:w="1501" w:type="dxa"/>
            <w:vAlign w:val="center"/>
          </w:tcPr>
          <w:p w:rsidR="009F0147" w:rsidRPr="002942ED" w:rsidRDefault="009F0147" w:rsidP="009F0147">
            <w:pPr>
              <w:spacing w:after="240" w:line="276" w:lineRule="auto"/>
              <w:jc w:val="center"/>
              <w:rPr>
                <w:sz w:val="24"/>
                <w:szCs w:val="24"/>
                <w:rtl/>
              </w:rPr>
            </w:pPr>
            <w:r w:rsidRPr="002942ED">
              <w:rPr>
                <w:rFonts w:hint="cs"/>
                <w:sz w:val="24"/>
                <w:szCs w:val="24"/>
                <w:rtl/>
              </w:rPr>
              <w:t>50 %</w:t>
            </w:r>
          </w:p>
        </w:tc>
        <w:tc>
          <w:tcPr>
            <w:tcW w:w="2159" w:type="dxa"/>
            <w:vAlign w:val="center"/>
          </w:tcPr>
          <w:p w:rsidR="009F0147" w:rsidRPr="002942ED" w:rsidRDefault="00EE3613" w:rsidP="009F0147">
            <w:pPr>
              <w:spacing w:after="240"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  <w:r w:rsidRPr="002942ED">
              <w:rPr>
                <w:rFonts w:hint="cs"/>
                <w:sz w:val="24"/>
                <w:szCs w:val="24"/>
                <w:rtl/>
              </w:rPr>
              <w:t xml:space="preserve">0 </w:t>
            </w:r>
            <w:r w:rsidR="009F0147" w:rsidRPr="002942ED">
              <w:rPr>
                <w:rFonts w:hint="cs"/>
                <w:sz w:val="24"/>
                <w:szCs w:val="24"/>
                <w:rtl/>
              </w:rPr>
              <w:t>میلیون ریال</w:t>
            </w:r>
          </w:p>
        </w:tc>
      </w:tr>
    </w:tbl>
    <w:p w:rsidR="00C47D8B" w:rsidRDefault="00C47D8B" w:rsidP="00627D5D">
      <w:pPr>
        <w:spacing w:after="240" w:line="276" w:lineRule="auto"/>
        <w:jc w:val="both"/>
        <w:rPr>
          <w:sz w:val="28"/>
          <w:rtl/>
        </w:rPr>
      </w:pPr>
    </w:p>
    <w:p w:rsidR="00C720D9" w:rsidRDefault="00C720D9" w:rsidP="00037BDD">
      <w:pPr>
        <w:spacing w:after="240" w:line="276" w:lineRule="auto"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</w:rPr>
        <w:t>شرکت</w:t>
      </w:r>
      <w:r w:rsidR="001A1CDB">
        <w:rPr>
          <w:rFonts w:hint="cs"/>
          <w:sz w:val="28"/>
          <w:rtl/>
        </w:rPr>
        <w:t>‌ها</w:t>
      </w:r>
      <w:r w:rsidR="002942ED">
        <w:rPr>
          <w:rFonts w:hint="cs"/>
          <w:sz w:val="28"/>
          <w:rtl/>
        </w:rPr>
        <w:t xml:space="preserve"> </w:t>
      </w:r>
      <w:r w:rsidR="001A1CDB">
        <w:rPr>
          <w:rFonts w:hint="cs"/>
          <w:sz w:val="28"/>
          <w:rtl/>
        </w:rPr>
        <w:t>می‌</w:t>
      </w:r>
      <w:r>
        <w:rPr>
          <w:rFonts w:hint="cs"/>
          <w:sz w:val="28"/>
          <w:rtl/>
        </w:rPr>
        <w:t>توانند ب</w:t>
      </w:r>
      <w:r w:rsidR="00147C3A">
        <w:rPr>
          <w:rFonts w:hint="cs"/>
          <w:sz w:val="28"/>
          <w:rtl/>
        </w:rPr>
        <w:t xml:space="preserve">ه </w:t>
      </w:r>
      <w:r>
        <w:rPr>
          <w:rFonts w:hint="cs"/>
          <w:sz w:val="28"/>
          <w:rtl/>
        </w:rPr>
        <w:t>منظور طراحی وب سایت یا اپلیکیشن</w:t>
      </w:r>
      <w:r w:rsidR="00650455">
        <w:rPr>
          <w:rFonts w:hint="cs"/>
          <w:sz w:val="28"/>
          <w:rtl/>
        </w:rPr>
        <w:t>،</w:t>
      </w:r>
      <w:r>
        <w:rPr>
          <w:rFonts w:hint="cs"/>
          <w:sz w:val="28"/>
          <w:rtl/>
        </w:rPr>
        <w:t xml:space="preserve"> از </w:t>
      </w:r>
      <w:r w:rsidR="001A1CDB">
        <w:rPr>
          <w:rFonts w:hint="cs"/>
          <w:sz w:val="28"/>
          <w:rtl/>
        </w:rPr>
        <w:t>شیوه‌نامه</w:t>
      </w:r>
      <w:r>
        <w:rPr>
          <w:rFonts w:hint="cs"/>
          <w:sz w:val="28"/>
          <w:rtl/>
        </w:rPr>
        <w:t xml:space="preserve"> حمایت از ابزار تبلیغاتی استفاده نمایند.</w:t>
      </w:r>
    </w:p>
    <w:p w:rsidR="00C02CE9" w:rsidRPr="00626CDF" w:rsidRDefault="00AF1E4C" w:rsidP="00626CDF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bCs/>
          <w:sz w:val="28"/>
          <w:szCs w:val="28"/>
          <w:rtl/>
        </w:rPr>
      </w:pPr>
      <w:r w:rsidRPr="00626CDF">
        <w:rPr>
          <w:rFonts w:hint="cs"/>
          <w:b/>
          <w:bCs/>
          <w:sz w:val="28"/>
          <w:szCs w:val="28"/>
          <w:rtl/>
        </w:rPr>
        <w:t>شرایط دریافت حمایت</w:t>
      </w:r>
    </w:p>
    <w:p w:rsidR="00C02CE9" w:rsidRPr="00626CDF" w:rsidRDefault="00AF1E4C">
      <w:pPr>
        <w:spacing w:line="276" w:lineRule="auto"/>
        <w:jc w:val="both"/>
        <w:rPr>
          <w:sz w:val="28"/>
          <w:rtl/>
        </w:rPr>
      </w:pPr>
      <w:r w:rsidRPr="00626CDF">
        <w:rPr>
          <w:rFonts w:hint="cs"/>
          <w:sz w:val="28"/>
          <w:rtl/>
        </w:rPr>
        <w:t xml:space="preserve">برای استفاده از این حمایت، شرکت موظف است در مرحله اول و قبل از هر گونه اقدامی درخواست خود را به همراه مستندات لازم در سامانه </w:t>
      </w:r>
      <w:r w:rsidRPr="00626CDF">
        <w:rPr>
          <w:sz w:val="28"/>
        </w:rPr>
        <w:t>bizservices.ir</w:t>
      </w:r>
      <w:r w:rsidRPr="00626CDF">
        <w:rPr>
          <w:rFonts w:hint="cs"/>
          <w:sz w:val="28"/>
          <w:rtl/>
        </w:rPr>
        <w:t xml:space="preserve"> ثبت نماید.</w:t>
      </w:r>
    </w:p>
    <w:p w:rsidR="00C02CE9" w:rsidRPr="00626CDF" w:rsidRDefault="00AF1E4C" w:rsidP="00650455">
      <w:pPr>
        <w:spacing w:line="276" w:lineRule="auto"/>
        <w:jc w:val="both"/>
        <w:rPr>
          <w:sz w:val="28"/>
          <w:rtl/>
        </w:rPr>
      </w:pPr>
      <w:r w:rsidRPr="00626CDF">
        <w:rPr>
          <w:rFonts w:hint="cs"/>
          <w:sz w:val="28"/>
          <w:rtl/>
        </w:rPr>
        <w:t xml:space="preserve">بعد از اتمام </w:t>
      </w:r>
      <w:r w:rsidR="00650455">
        <w:rPr>
          <w:rFonts w:hint="cs"/>
          <w:sz w:val="28"/>
          <w:rtl/>
        </w:rPr>
        <w:t>خدمت</w:t>
      </w:r>
      <w:r w:rsidRPr="00626CDF">
        <w:rPr>
          <w:rFonts w:hint="cs"/>
          <w:sz w:val="28"/>
          <w:rtl/>
        </w:rPr>
        <w:t>، مستندات زیر بایستی در ساما</w:t>
      </w:r>
      <w:r w:rsidR="00650455">
        <w:rPr>
          <w:rFonts w:hint="cs"/>
          <w:sz w:val="28"/>
          <w:rtl/>
        </w:rPr>
        <w:t>نه مذکور بارگذاری گردد: قرارداد انجام خدمت،</w:t>
      </w:r>
      <w:r w:rsidR="00650455" w:rsidRPr="00626CDF">
        <w:rPr>
          <w:rFonts w:hint="cs"/>
          <w:sz w:val="28"/>
          <w:rtl/>
        </w:rPr>
        <w:t xml:space="preserve"> </w:t>
      </w:r>
      <w:r w:rsidR="00650455">
        <w:rPr>
          <w:rFonts w:hint="cs"/>
          <w:sz w:val="28"/>
          <w:rtl/>
        </w:rPr>
        <w:t>نتایج سئو</w:t>
      </w:r>
      <w:r w:rsidRPr="00626CDF">
        <w:rPr>
          <w:rFonts w:hint="cs"/>
          <w:sz w:val="28"/>
          <w:rtl/>
        </w:rPr>
        <w:t xml:space="preserve">، </w:t>
      </w:r>
      <w:r w:rsidR="00037BDD">
        <w:rPr>
          <w:rFonts w:hint="cs"/>
          <w:sz w:val="28"/>
          <w:rtl/>
        </w:rPr>
        <w:t>محتوای تولید</w:t>
      </w:r>
      <w:r w:rsidR="00650455">
        <w:rPr>
          <w:rFonts w:hint="cs"/>
          <w:sz w:val="28"/>
          <w:rtl/>
        </w:rPr>
        <w:t xml:space="preserve">شده، گزارش کمپین تبلیغاتی، مستندات ریپرتاژ آگهی، </w:t>
      </w:r>
      <w:r w:rsidRPr="00626CDF">
        <w:rPr>
          <w:rFonts w:hint="cs"/>
          <w:sz w:val="28"/>
          <w:rtl/>
        </w:rPr>
        <w:t>ارائه فاکتور رسمی و کلیه مستندات مالی، نامه رسمی شرکت حاوی اطلاعات حساب (شماره حساب، کد شبا، نام بانک و کد شعبه)</w:t>
      </w:r>
    </w:p>
    <w:p w:rsidR="00650455" w:rsidRDefault="00650455" w:rsidP="003D512F">
      <w:pPr>
        <w:spacing w:before="240" w:after="240" w:line="360" w:lineRule="auto"/>
        <w:contextualSpacing/>
        <w:jc w:val="both"/>
        <w:rPr>
          <w:b/>
          <w:bCs/>
          <w:sz w:val="28"/>
          <w:rtl/>
        </w:rPr>
      </w:pPr>
    </w:p>
    <w:p w:rsidR="00650455" w:rsidRPr="00982541" w:rsidRDefault="00650455" w:rsidP="00650455">
      <w:pPr>
        <w:spacing w:after="240" w:line="276" w:lineRule="auto"/>
        <w:jc w:val="both"/>
        <w:rPr>
          <w:sz w:val="28"/>
          <w:rtl/>
        </w:rPr>
      </w:pPr>
      <w:r w:rsidRPr="00982541">
        <w:rPr>
          <w:rFonts w:hint="cs"/>
          <w:b/>
          <w:bCs/>
          <w:sz w:val="28"/>
          <w:rtl/>
        </w:rPr>
        <w:t xml:space="preserve">تبصره </w:t>
      </w:r>
      <w:r>
        <w:rPr>
          <w:rFonts w:hint="cs"/>
          <w:b/>
          <w:bCs/>
          <w:sz w:val="28"/>
          <w:rtl/>
        </w:rPr>
        <w:t>1</w:t>
      </w:r>
      <w:r w:rsidRPr="00982541">
        <w:rPr>
          <w:rFonts w:hint="cs"/>
          <w:b/>
          <w:bCs/>
          <w:sz w:val="28"/>
          <w:rtl/>
        </w:rPr>
        <w:t>-</w:t>
      </w:r>
      <w:r w:rsidRPr="00982541">
        <w:rPr>
          <w:rFonts w:hint="cs"/>
          <w:sz w:val="28"/>
          <w:rtl/>
        </w:rPr>
        <w:t xml:space="preserve"> در صورت </w:t>
      </w:r>
      <w:r w:rsidRPr="00982541">
        <w:rPr>
          <w:rFonts w:hint="cs"/>
          <w:sz w:val="28"/>
          <w:rtl/>
          <w:lang w:bidi="fa-IR"/>
        </w:rPr>
        <w:t xml:space="preserve">عدم توافق شرکت با کارگزاران معرفی شده یا </w:t>
      </w:r>
      <w:r w:rsidRPr="00982541">
        <w:rPr>
          <w:rFonts w:hint="cs"/>
          <w:sz w:val="28"/>
          <w:rtl/>
        </w:rPr>
        <w:t>تمایل شرکت</w:t>
      </w:r>
      <w:r w:rsidRPr="00982541">
        <w:rPr>
          <w:rFonts w:hint="eastAsia"/>
          <w:sz w:val="28"/>
          <w:rtl/>
        </w:rPr>
        <w:t>‌</w:t>
      </w:r>
      <w:r w:rsidRPr="00982541">
        <w:rPr>
          <w:rFonts w:hint="cs"/>
          <w:sz w:val="28"/>
          <w:rtl/>
        </w:rPr>
        <w:t xml:space="preserve">ها به همکاری با سایر کارگزاران و مجریان باید صلاحیت آنان پیش از عقد قرارداد به تایید </w:t>
      </w:r>
      <w:r w:rsidRPr="00982541">
        <w:rPr>
          <w:rFonts w:hint="cs"/>
          <w:sz w:val="28"/>
          <w:rtl/>
          <w:lang w:bidi="fa-IR"/>
        </w:rPr>
        <w:t>معاونت علمی و فناوری ریاست جمهوری</w:t>
      </w:r>
      <w:r w:rsidRPr="00982541">
        <w:rPr>
          <w:rFonts w:hint="cs"/>
          <w:sz w:val="28"/>
          <w:rtl/>
        </w:rPr>
        <w:t xml:space="preserve"> رسیده باشد.</w:t>
      </w:r>
    </w:p>
    <w:p w:rsidR="00650455" w:rsidRPr="00982541" w:rsidRDefault="00650455" w:rsidP="00197AE9">
      <w:pPr>
        <w:spacing w:after="240" w:line="276" w:lineRule="auto"/>
        <w:jc w:val="both"/>
        <w:rPr>
          <w:sz w:val="28"/>
          <w:rtl/>
        </w:rPr>
      </w:pPr>
      <w:r w:rsidRPr="00982541">
        <w:rPr>
          <w:rFonts w:hint="cs"/>
          <w:b/>
          <w:bCs/>
          <w:sz w:val="28"/>
          <w:rtl/>
        </w:rPr>
        <w:t>تبصره</w:t>
      </w:r>
      <w:r w:rsidRPr="00982541">
        <w:rPr>
          <w:rFonts w:hint="cs"/>
          <w:sz w:val="28"/>
          <w:rtl/>
        </w:rPr>
        <w:t xml:space="preserve"> </w:t>
      </w:r>
      <w:r>
        <w:rPr>
          <w:rFonts w:hint="cs"/>
          <w:b/>
          <w:bCs/>
          <w:sz w:val="28"/>
          <w:rtl/>
        </w:rPr>
        <w:t>2</w:t>
      </w:r>
      <w:r w:rsidRPr="00982541">
        <w:rPr>
          <w:rFonts w:hint="cs"/>
          <w:sz w:val="28"/>
          <w:rtl/>
        </w:rPr>
        <w:t>- شرکت</w:t>
      </w:r>
      <w:r w:rsidR="001A1CDB">
        <w:rPr>
          <w:rFonts w:hint="cs"/>
          <w:sz w:val="28"/>
          <w:rtl/>
        </w:rPr>
        <w:t>‌ها</w:t>
      </w:r>
      <w:r>
        <w:rPr>
          <w:rFonts w:hint="cs"/>
          <w:sz w:val="28"/>
          <w:rtl/>
        </w:rPr>
        <w:t xml:space="preserve"> علاوه بر نظارت بر فعالیت کارگزاران</w:t>
      </w:r>
      <w:r w:rsidRPr="00982541">
        <w:rPr>
          <w:rFonts w:hint="cs"/>
          <w:sz w:val="28"/>
          <w:rtl/>
        </w:rPr>
        <w:t xml:space="preserve">، موظف </w:t>
      </w:r>
      <w:r w:rsidR="00197AE9">
        <w:rPr>
          <w:rFonts w:hint="cs"/>
          <w:sz w:val="28"/>
          <w:rtl/>
        </w:rPr>
        <w:t>هستند</w:t>
      </w:r>
      <w:r w:rsidRPr="00982541">
        <w:rPr>
          <w:rFonts w:hint="cs"/>
          <w:sz w:val="28"/>
          <w:rtl/>
        </w:rPr>
        <w:t xml:space="preserve"> در جهت پیشبرد این خدمت همکاری</w:t>
      </w:r>
      <w:r w:rsidRPr="00982541">
        <w:rPr>
          <w:rFonts w:hint="eastAsia"/>
          <w:sz w:val="28"/>
          <w:rtl/>
        </w:rPr>
        <w:t>‌های لازم</w:t>
      </w:r>
      <w:r w:rsidRPr="00982541">
        <w:rPr>
          <w:rFonts w:hint="cs"/>
          <w:sz w:val="28"/>
          <w:rtl/>
        </w:rPr>
        <w:t xml:space="preserve"> با کارگزار را به عمل آور</w:t>
      </w:r>
      <w:r w:rsidR="00197AE9">
        <w:rPr>
          <w:rFonts w:hint="cs"/>
          <w:sz w:val="28"/>
          <w:rtl/>
        </w:rPr>
        <w:t>ن</w:t>
      </w:r>
      <w:r w:rsidRPr="00982541">
        <w:rPr>
          <w:rFonts w:hint="cs"/>
          <w:sz w:val="28"/>
          <w:rtl/>
        </w:rPr>
        <w:t>د. بنابراین تامین اطلاعات مربوط به شرکت و اشخاص در صورتی که در راستای انجام خدمت مورد نیاز باشد، بر عهده شرکت متقاضی است.</w:t>
      </w:r>
    </w:p>
    <w:p w:rsidR="00650455" w:rsidRPr="00982541" w:rsidRDefault="00650455" w:rsidP="00B419A2">
      <w:pPr>
        <w:spacing w:after="240" w:line="276" w:lineRule="auto"/>
        <w:jc w:val="both"/>
        <w:rPr>
          <w:b/>
          <w:bCs/>
          <w:sz w:val="28"/>
          <w:rtl/>
        </w:rPr>
      </w:pPr>
      <w:r w:rsidRPr="00982541">
        <w:rPr>
          <w:rFonts w:hint="cs"/>
          <w:b/>
          <w:bCs/>
          <w:sz w:val="28"/>
          <w:rtl/>
        </w:rPr>
        <w:t>تبصره</w:t>
      </w:r>
      <w:r w:rsidRPr="00982541">
        <w:rPr>
          <w:rFonts w:hint="cs"/>
          <w:sz w:val="28"/>
          <w:rtl/>
        </w:rPr>
        <w:t xml:space="preserve"> </w:t>
      </w:r>
      <w:r w:rsidR="00B419A2">
        <w:rPr>
          <w:rFonts w:hint="cs"/>
          <w:sz w:val="28"/>
          <w:rtl/>
        </w:rPr>
        <w:t>3</w:t>
      </w:r>
      <w:r w:rsidRPr="00982541">
        <w:rPr>
          <w:rFonts w:hint="cs"/>
          <w:sz w:val="28"/>
          <w:rtl/>
        </w:rPr>
        <w:t>- شرکت دانش‌بنیان</w:t>
      </w:r>
      <w:r w:rsidR="006E29C2">
        <w:rPr>
          <w:rFonts w:hint="cs"/>
          <w:sz w:val="28"/>
          <w:rtl/>
        </w:rPr>
        <w:t>، خلاق و</w:t>
      </w:r>
      <w:r w:rsidR="00197AE9">
        <w:rPr>
          <w:rFonts w:hint="cs"/>
          <w:sz w:val="28"/>
          <w:rtl/>
        </w:rPr>
        <w:t xml:space="preserve"> فناور</w:t>
      </w:r>
      <w:r w:rsidRPr="00982541">
        <w:rPr>
          <w:rFonts w:hint="cs"/>
          <w:sz w:val="28"/>
          <w:rtl/>
        </w:rPr>
        <w:t xml:space="preserve"> موظف است نسبت به پیگیری درخواست ثبت‌شده و ارسال مستندات مربوطه در زمان مقرر اقدام نماید. در</w:t>
      </w:r>
      <w:r w:rsidR="00B4353C">
        <w:rPr>
          <w:rFonts w:hint="cs"/>
          <w:sz w:val="28"/>
          <w:rtl/>
        </w:rPr>
        <w:t xml:space="preserve"> صورت عدم رعایت این مسئ</w:t>
      </w:r>
      <w:r w:rsidRPr="00982541">
        <w:rPr>
          <w:rFonts w:hint="cs"/>
          <w:sz w:val="28"/>
          <w:rtl/>
        </w:rPr>
        <w:t>له، درخواست ثبت‌ شده در پ</w:t>
      </w:r>
      <w:r w:rsidR="00B4353C">
        <w:rPr>
          <w:rFonts w:hint="cs"/>
          <w:sz w:val="28"/>
          <w:rtl/>
        </w:rPr>
        <w:t>و</w:t>
      </w:r>
      <w:r w:rsidRPr="00982541">
        <w:rPr>
          <w:rFonts w:hint="cs"/>
          <w:sz w:val="28"/>
          <w:rtl/>
        </w:rPr>
        <w:t xml:space="preserve">رتال منقضی و </w:t>
      </w:r>
      <w:r w:rsidR="001A1CDB">
        <w:rPr>
          <w:rFonts w:hint="cs"/>
          <w:sz w:val="28"/>
          <w:rtl/>
        </w:rPr>
        <w:t>به صورت</w:t>
      </w:r>
      <w:r w:rsidRPr="00982541">
        <w:rPr>
          <w:rFonts w:hint="cs"/>
          <w:sz w:val="28"/>
          <w:rtl/>
        </w:rPr>
        <w:t xml:space="preserve"> خودکار مردود خواهد شد. </w:t>
      </w:r>
      <w:r w:rsidRPr="00982541">
        <w:rPr>
          <w:rFonts w:hint="cs"/>
          <w:sz w:val="28"/>
          <w:u w:val="single"/>
          <w:rtl/>
        </w:rPr>
        <w:t>این مدت زمان از ثبت درخواست تا تنظیم قرارداد با کارگزار، 1 ماه تعیین شده ‌است.</w:t>
      </w:r>
    </w:p>
    <w:p w:rsidR="00C02CE9" w:rsidRPr="00626CDF" w:rsidRDefault="00650455" w:rsidP="000C7CEE">
      <w:pPr>
        <w:spacing w:after="240" w:line="276" w:lineRule="auto"/>
        <w:jc w:val="both"/>
        <w:rPr>
          <w:sz w:val="28"/>
        </w:rPr>
      </w:pPr>
      <w:r w:rsidRPr="00982541">
        <w:rPr>
          <w:rFonts w:hint="eastAsia"/>
          <w:b/>
          <w:bCs/>
          <w:sz w:val="28"/>
          <w:rtl/>
        </w:rPr>
        <w:t>تبصره</w:t>
      </w:r>
      <w:r w:rsidRPr="00982541">
        <w:rPr>
          <w:rFonts w:hint="cs"/>
          <w:b/>
          <w:bCs/>
          <w:sz w:val="28"/>
          <w:rtl/>
        </w:rPr>
        <w:t xml:space="preserve"> </w:t>
      </w:r>
      <w:r w:rsidR="00B419A2">
        <w:rPr>
          <w:rFonts w:hint="cs"/>
          <w:b/>
          <w:bCs/>
          <w:sz w:val="28"/>
          <w:rtl/>
        </w:rPr>
        <w:t>4</w:t>
      </w:r>
      <w:r w:rsidRPr="00982541">
        <w:rPr>
          <w:b/>
          <w:bCs/>
          <w:sz w:val="28"/>
          <w:rtl/>
        </w:rPr>
        <w:t>-</w:t>
      </w:r>
      <w:r w:rsidRPr="00982541">
        <w:rPr>
          <w:sz w:val="28"/>
          <w:rtl/>
        </w:rPr>
        <w:t xml:space="preserve"> </w:t>
      </w:r>
      <w:r w:rsidRPr="00982541">
        <w:rPr>
          <w:rFonts w:hint="cs"/>
          <w:sz w:val="28"/>
          <w:rtl/>
        </w:rPr>
        <w:t>مسئولیت</w:t>
      </w:r>
      <w:r w:rsidR="001A1CDB">
        <w:rPr>
          <w:sz w:val="28"/>
          <w:rtl/>
        </w:rPr>
        <w:t>‌ها</w:t>
      </w:r>
      <w:r w:rsidRPr="00982541">
        <w:rPr>
          <w:rFonts w:hint="cs"/>
          <w:sz w:val="28"/>
          <w:rtl/>
        </w:rPr>
        <w:t>ی اجرای درست و موثر خدمت بر عهده شرکت</w:t>
      </w:r>
      <w:r w:rsidRPr="00982541">
        <w:rPr>
          <w:rFonts w:hint="eastAsia"/>
          <w:sz w:val="28"/>
          <w:rtl/>
        </w:rPr>
        <w:t>‌های</w:t>
      </w:r>
      <w:r w:rsidRPr="00982541">
        <w:rPr>
          <w:rFonts w:hint="cs"/>
          <w:sz w:val="28"/>
          <w:rtl/>
        </w:rPr>
        <w:t xml:space="preserve"> متقاضی می</w:t>
      </w:r>
      <w:r w:rsidRPr="00982541">
        <w:rPr>
          <w:rFonts w:hint="eastAsia"/>
          <w:sz w:val="28"/>
          <w:rtl/>
        </w:rPr>
        <w:t>‌</w:t>
      </w:r>
      <w:r w:rsidRPr="00982541">
        <w:rPr>
          <w:rFonts w:hint="cs"/>
          <w:sz w:val="28"/>
          <w:rtl/>
        </w:rPr>
        <w:t>باشد. معاونت علمی و فناوری ریاست جمهوری تنها بر مبنای مستندات و گزارش</w:t>
      </w:r>
      <w:r w:rsidR="001A1CDB">
        <w:rPr>
          <w:rFonts w:hint="cs"/>
          <w:sz w:val="28"/>
          <w:rtl/>
        </w:rPr>
        <w:t>‌ها</w:t>
      </w:r>
      <w:r w:rsidRPr="00982541">
        <w:rPr>
          <w:rFonts w:hint="cs"/>
          <w:sz w:val="28"/>
          <w:rtl/>
        </w:rPr>
        <w:t xml:space="preserve">ی دریافتی، وجه حمایتی را اختصاص خواهد داد و </w:t>
      </w:r>
      <w:r w:rsidRPr="00982541">
        <w:rPr>
          <w:rFonts w:hint="cs"/>
          <w:sz w:val="28"/>
          <w:rtl/>
        </w:rPr>
        <w:lastRenderedPageBreak/>
        <w:t>در قبال دعاوی احتمالی بین شرکت‌های دانش‌بنیان</w:t>
      </w:r>
      <w:r w:rsidR="00197AE9">
        <w:rPr>
          <w:rFonts w:hint="cs"/>
          <w:sz w:val="28"/>
          <w:rtl/>
        </w:rPr>
        <w:t>، خلاق و فناور</w:t>
      </w:r>
      <w:r w:rsidRPr="00982541">
        <w:rPr>
          <w:rFonts w:hint="cs"/>
          <w:sz w:val="28"/>
          <w:rtl/>
        </w:rPr>
        <w:t xml:space="preserve"> با کارگزاران، هیچگونه مسئولیتی بر عهده ندارد.</w:t>
      </w:r>
      <w:bookmarkEnd w:id="0"/>
    </w:p>
    <w:sectPr w:rsidR="00C02CE9" w:rsidRPr="00626CDF" w:rsidSect="00C02CE9">
      <w:headerReference w:type="default" r:id="rId10"/>
      <w:type w:val="continuous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B4D" w:rsidRDefault="00111B4D" w:rsidP="00C02CE9">
      <w:r>
        <w:separator/>
      </w:r>
    </w:p>
  </w:endnote>
  <w:endnote w:type="continuationSeparator" w:id="0">
    <w:p w:rsidR="00111B4D" w:rsidRDefault="00111B4D" w:rsidP="00C0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B4D" w:rsidRDefault="00111B4D" w:rsidP="00C02CE9">
      <w:r>
        <w:separator/>
      </w:r>
    </w:p>
  </w:footnote>
  <w:footnote w:type="continuationSeparator" w:id="0">
    <w:p w:rsidR="00111B4D" w:rsidRDefault="00111B4D" w:rsidP="00C02CE9">
      <w:r>
        <w:continuationSeparator/>
      </w:r>
    </w:p>
  </w:footnote>
  <w:footnote w:id="1">
    <w:p w:rsidR="00E04BAA" w:rsidRDefault="00E04BAA" w:rsidP="00E04BAA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B74EA9">
        <w:rPr>
          <w:rtl/>
          <w:lang w:bidi="fa-IR"/>
        </w:rPr>
        <w:t xml:space="preserve"> مرکز شرکت ها</w:t>
      </w:r>
      <w:r w:rsidRPr="00B74EA9">
        <w:rPr>
          <w:rFonts w:hint="cs"/>
          <w:rtl/>
          <w:lang w:bidi="fa-IR"/>
        </w:rPr>
        <w:t>ی</w:t>
      </w:r>
      <w:r w:rsidRPr="00B74EA9">
        <w:rPr>
          <w:rtl/>
          <w:lang w:bidi="fa-IR"/>
        </w:rPr>
        <w:t xml:space="preserve"> دانش بن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ان</w:t>
      </w:r>
      <w:r w:rsidRPr="00B74EA9">
        <w:rPr>
          <w:rtl/>
          <w:lang w:bidi="fa-IR"/>
        </w:rPr>
        <w:t xml:space="preserve"> در سال 140</w:t>
      </w:r>
      <w:r w:rsidR="000A3028">
        <w:rPr>
          <w:rFonts w:hint="cs"/>
          <w:rtl/>
          <w:lang w:bidi="fa-IR"/>
        </w:rPr>
        <w:t>1</w:t>
      </w:r>
      <w:r w:rsidRPr="00B74EA9">
        <w:rPr>
          <w:rtl/>
          <w:lang w:bidi="fa-IR"/>
        </w:rPr>
        <w:t xml:space="preserve"> ، علاوه بر شرکت ها</w:t>
      </w:r>
      <w:r w:rsidRPr="00B74EA9">
        <w:rPr>
          <w:rFonts w:hint="cs"/>
          <w:rtl/>
          <w:lang w:bidi="fa-IR"/>
        </w:rPr>
        <w:t>ی</w:t>
      </w:r>
      <w:r w:rsidRPr="00B74EA9">
        <w:rPr>
          <w:rtl/>
          <w:lang w:bidi="fa-IR"/>
        </w:rPr>
        <w:t xml:space="preserve"> دانش بن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ان</w:t>
      </w:r>
      <w:r w:rsidRPr="00B74EA9">
        <w:rPr>
          <w:rtl/>
          <w:lang w:bidi="fa-IR"/>
        </w:rPr>
        <w:t xml:space="preserve"> و خلاق ا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ن</w:t>
      </w:r>
      <w:r w:rsidRPr="00B74EA9">
        <w:rPr>
          <w:rtl/>
          <w:lang w:bidi="fa-IR"/>
        </w:rPr>
        <w:t xml:space="preserve"> حما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ت</w:t>
      </w:r>
      <w:r w:rsidRPr="00B74EA9">
        <w:rPr>
          <w:rtl/>
          <w:lang w:bidi="fa-IR"/>
        </w:rPr>
        <w:t xml:space="preserve"> را به شرکت ها</w:t>
      </w:r>
      <w:r w:rsidRPr="00B74EA9">
        <w:rPr>
          <w:rFonts w:hint="cs"/>
          <w:rtl/>
          <w:lang w:bidi="fa-IR"/>
        </w:rPr>
        <w:t>ی</w:t>
      </w:r>
      <w:r w:rsidRPr="00B74EA9">
        <w:rPr>
          <w:rtl/>
          <w:lang w:bidi="fa-IR"/>
        </w:rPr>
        <w:t xml:space="preserve"> فناور مستقر در پارک ها</w:t>
      </w:r>
      <w:r w:rsidRPr="00B74EA9">
        <w:rPr>
          <w:rFonts w:hint="cs"/>
          <w:rtl/>
          <w:lang w:bidi="fa-IR"/>
        </w:rPr>
        <w:t>ی</w:t>
      </w:r>
      <w:r w:rsidRPr="00B74EA9">
        <w:rPr>
          <w:rtl/>
          <w:lang w:bidi="fa-IR"/>
        </w:rPr>
        <w:t xml:space="preserve"> علم و فناور</w:t>
      </w:r>
      <w:r w:rsidRPr="00B74EA9">
        <w:rPr>
          <w:rFonts w:hint="cs"/>
          <w:rtl/>
          <w:lang w:bidi="fa-IR"/>
        </w:rPr>
        <w:t>ی</w:t>
      </w:r>
      <w:r w:rsidRPr="00B74EA9">
        <w:rPr>
          <w:rtl/>
          <w:lang w:bidi="fa-IR"/>
        </w:rPr>
        <w:t xml:space="preserve"> استان ها</w:t>
      </w:r>
      <w:r w:rsidRPr="00B74EA9">
        <w:rPr>
          <w:rFonts w:hint="cs"/>
          <w:rtl/>
          <w:lang w:bidi="fa-IR"/>
        </w:rPr>
        <w:t>ی</w:t>
      </w:r>
      <w:r w:rsidRPr="00B74EA9">
        <w:rPr>
          <w:rtl/>
          <w:lang w:bidi="fa-IR"/>
        </w:rPr>
        <w:t xml:space="preserve"> س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ستان</w:t>
      </w:r>
      <w:r w:rsidRPr="00B74EA9">
        <w:rPr>
          <w:rtl/>
          <w:lang w:bidi="fa-IR"/>
        </w:rPr>
        <w:t xml:space="preserve"> وبلوچستان، کهگ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لو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ه</w:t>
      </w:r>
      <w:r w:rsidRPr="00B74EA9">
        <w:rPr>
          <w:rtl/>
          <w:lang w:bidi="fa-IR"/>
        </w:rPr>
        <w:t xml:space="preserve"> و بو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راحمد،</w:t>
      </w:r>
      <w:r w:rsidRPr="00B74EA9">
        <w:rPr>
          <w:rtl/>
          <w:lang w:bidi="fa-IR"/>
        </w:rPr>
        <w:t xml:space="preserve"> گلستان، کردستان، آذربا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جان</w:t>
      </w:r>
      <w:r w:rsidRPr="00B74EA9">
        <w:rPr>
          <w:rtl/>
          <w:lang w:bidi="fa-IR"/>
        </w:rPr>
        <w:t xml:space="preserve"> غرب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،</w:t>
      </w:r>
      <w:r w:rsidRPr="00B74EA9">
        <w:rPr>
          <w:rtl/>
          <w:lang w:bidi="fa-IR"/>
        </w:rPr>
        <w:t xml:space="preserve"> لرستان، خراسان شمال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،</w:t>
      </w:r>
      <w:r w:rsidRPr="00B74EA9">
        <w:rPr>
          <w:rtl/>
          <w:lang w:bidi="fa-IR"/>
        </w:rPr>
        <w:t xml:space="preserve"> خراسان جنوب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،</w:t>
      </w:r>
      <w:r w:rsidRPr="00B74EA9">
        <w:rPr>
          <w:rtl/>
          <w:lang w:bidi="fa-IR"/>
        </w:rPr>
        <w:t xml:space="preserve"> </w:t>
      </w:r>
      <w:r w:rsidRPr="00B74EA9">
        <w:rPr>
          <w:rFonts w:hint="eastAsia"/>
          <w:rtl/>
          <w:lang w:bidi="fa-IR"/>
        </w:rPr>
        <w:t>چهارمحال</w:t>
      </w:r>
      <w:r w:rsidRPr="00B74EA9">
        <w:rPr>
          <w:rtl/>
          <w:lang w:bidi="fa-IR"/>
        </w:rPr>
        <w:t xml:space="preserve"> و بخت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ار</w:t>
      </w:r>
      <w:r w:rsidRPr="00B74EA9">
        <w:rPr>
          <w:rFonts w:hint="cs"/>
          <w:rtl/>
          <w:lang w:bidi="fa-IR"/>
        </w:rPr>
        <w:t>ی</w:t>
      </w:r>
      <w:r w:rsidRPr="00B74EA9">
        <w:rPr>
          <w:rtl/>
          <w:lang w:bidi="fa-IR"/>
        </w:rPr>
        <w:t xml:space="preserve"> و ا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لام</w:t>
      </w:r>
      <w:r w:rsidRPr="00B74EA9">
        <w:rPr>
          <w:rtl/>
          <w:lang w:bidi="fa-IR"/>
        </w:rPr>
        <w:t xml:space="preserve"> ارائه م</w:t>
      </w:r>
      <w:r w:rsidRPr="00B74EA9">
        <w:rPr>
          <w:rFonts w:hint="cs"/>
          <w:rtl/>
          <w:lang w:bidi="fa-IR"/>
        </w:rPr>
        <w:t>ی</w:t>
      </w:r>
      <w:r w:rsidRPr="00B74EA9">
        <w:rPr>
          <w:rtl/>
          <w:lang w:bidi="fa-IR"/>
        </w:rPr>
        <w:t xml:space="preserve"> دهد.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CE9" w:rsidRDefault="00111B4D" w:rsidP="00661DED">
    <w:pPr>
      <w:ind w:right="450"/>
      <w:jc w:val="right"/>
      <w:rPr>
        <w:rFonts w:ascii="IranNastaliq" w:hAnsi="IranNastaliq" w:cs="B Zar"/>
        <w:szCs w:val="24"/>
        <w:lang w:bidi="fa-IR"/>
      </w:rPr>
    </w:pPr>
    <w:r>
      <w:rPr>
        <w:noProof/>
      </w:rPr>
      <w:pict>
        <v:line id="4097" o:spid="_x0000_s2052" style="position:absolute;flip:x;z-index:2;visibility:visible;mso-wrap-distance-left:0;mso-wrap-distance-right:0;mso-width-relative:margin" from="-34.05pt,6.2pt" to="-34.05pt,2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" strokeweight="3pt">
          <v:stroke linestyle="thinThin"/>
        </v:line>
      </w:pict>
    </w:r>
    <w:r>
      <w:rPr>
        <w:noProof/>
      </w:rPr>
      <w:pict>
        <v:line id="4098" o:spid="_x0000_s2051" style="position:absolute;flip:x;z-index:3;visibility:visible;mso-wrap-distance-left:0;mso-wrap-distance-right:0;mso-width-relative:margin;mso-height-relative:margin" from="-34pt,5.85pt" to="21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" strokeweight="3pt">
          <v:stroke linestyle="thinThin"/>
        </v:line>
      </w:pict>
    </w:r>
    <w:r w:rsidR="00AF1E4C">
      <w:rPr>
        <w:rtl/>
      </w:rPr>
      <w:t xml:space="preserve"> </w:t>
    </w:r>
    <w:r w:rsidR="00AF1E4C" w:rsidRPr="00661DED">
      <w:rPr>
        <w:noProof/>
        <w:sz w:val="22"/>
        <w:szCs w:val="24"/>
        <w:rtl/>
      </w:rPr>
      <w:t>ش</w:t>
    </w:r>
    <w:r w:rsidR="00AF1E4C" w:rsidRPr="00661DED">
      <w:rPr>
        <w:rFonts w:hint="cs"/>
        <w:noProof/>
        <w:sz w:val="22"/>
        <w:szCs w:val="24"/>
        <w:rtl/>
      </w:rPr>
      <w:t>ی</w:t>
    </w:r>
    <w:r w:rsidR="00AF1E4C" w:rsidRPr="00661DED">
      <w:rPr>
        <w:rFonts w:hint="eastAsia"/>
        <w:noProof/>
        <w:sz w:val="22"/>
        <w:szCs w:val="24"/>
        <w:rtl/>
      </w:rPr>
      <w:t>وه</w:t>
    </w:r>
    <w:r w:rsidR="00AF1E4C" w:rsidRPr="00661DED">
      <w:rPr>
        <w:noProof/>
        <w:sz w:val="22"/>
        <w:szCs w:val="24"/>
        <w:rtl/>
      </w:rPr>
      <w:t xml:space="preserve"> نامه‌ حما</w:t>
    </w:r>
    <w:r w:rsidR="00AF1E4C" w:rsidRPr="00661DED">
      <w:rPr>
        <w:rFonts w:hint="cs"/>
        <w:noProof/>
        <w:sz w:val="22"/>
        <w:szCs w:val="24"/>
        <w:rtl/>
      </w:rPr>
      <w:t>ی</w:t>
    </w:r>
    <w:r w:rsidR="00AF1E4C" w:rsidRPr="00661DED">
      <w:rPr>
        <w:rFonts w:hint="eastAsia"/>
        <w:noProof/>
        <w:sz w:val="22"/>
        <w:szCs w:val="24"/>
        <w:rtl/>
      </w:rPr>
      <w:t>ت</w:t>
    </w:r>
    <w:r w:rsidR="00AF1E4C" w:rsidRPr="00661DED">
      <w:rPr>
        <w:noProof/>
        <w:sz w:val="22"/>
        <w:szCs w:val="24"/>
        <w:rtl/>
      </w:rPr>
      <w:t xml:space="preserve"> از</w:t>
    </w:r>
    <w:r w:rsidR="00AF1E4C" w:rsidRPr="00661DED">
      <w:rPr>
        <w:rFonts w:hint="cs"/>
        <w:noProof/>
        <w:sz w:val="22"/>
        <w:szCs w:val="24"/>
        <w:rtl/>
      </w:rPr>
      <w:t xml:space="preserve"> </w:t>
    </w:r>
    <w:r w:rsidR="001111FA" w:rsidRPr="00661DED">
      <w:rPr>
        <w:rFonts w:hint="cs"/>
        <w:noProof/>
        <w:sz w:val="22"/>
        <w:szCs w:val="24"/>
        <w:rtl/>
      </w:rPr>
      <w:t xml:space="preserve">خدمات </w:t>
    </w:r>
    <w:r w:rsidR="001111FA" w:rsidRPr="00661DED">
      <w:rPr>
        <w:rFonts w:hint="cs"/>
        <w:noProof/>
        <w:sz w:val="22"/>
        <w:szCs w:val="24"/>
        <w:rtl/>
        <w:lang w:bidi="fa-IR"/>
      </w:rPr>
      <w:t>بازاریابی دیجیتال</w:t>
    </w:r>
    <w:r w:rsidR="007D79B0" w:rsidRPr="00661DED">
      <w:rPr>
        <w:rFonts w:hint="cs"/>
        <w:noProof/>
        <w:sz w:val="22"/>
        <w:szCs w:val="24"/>
        <w:rtl/>
      </w:rPr>
      <w:t xml:space="preserve"> </w:t>
    </w:r>
    <w:r w:rsidR="00AF1E4C" w:rsidRPr="00661DED">
      <w:rPr>
        <w:rFonts w:hint="cs"/>
        <w:noProof/>
        <w:sz w:val="22"/>
        <w:szCs w:val="24"/>
        <w:rtl/>
        <w:lang w:bidi="fa-IR"/>
      </w:rPr>
      <w:t>شرکت</w:t>
    </w:r>
    <w:r w:rsidR="001A1CDB" w:rsidRPr="00661DED">
      <w:rPr>
        <w:rFonts w:hint="cs"/>
        <w:noProof/>
        <w:sz w:val="22"/>
        <w:szCs w:val="24"/>
        <w:rtl/>
        <w:lang w:bidi="fa-IR"/>
      </w:rPr>
      <w:t>‌ها</w:t>
    </w:r>
    <w:r w:rsidR="00AF1E4C" w:rsidRPr="00661DED">
      <w:rPr>
        <w:rFonts w:hint="cs"/>
        <w:noProof/>
        <w:sz w:val="22"/>
        <w:szCs w:val="24"/>
        <w:rtl/>
        <w:lang w:bidi="fa-IR"/>
      </w:rPr>
      <w:t>ی دانش بنیان</w:t>
    </w:r>
    <w:r w:rsidR="002C7F91" w:rsidRPr="00661DED">
      <w:rPr>
        <w:rFonts w:hint="cs"/>
        <w:noProof/>
        <w:sz w:val="22"/>
        <w:szCs w:val="24"/>
        <w:rtl/>
        <w:lang w:bidi="fa-IR"/>
      </w:rPr>
      <w:t>،</w:t>
    </w:r>
    <w:r w:rsidR="00661DED" w:rsidRPr="00661DED">
      <w:rPr>
        <w:rFonts w:hint="cs"/>
        <w:noProof/>
        <w:sz w:val="22"/>
        <w:szCs w:val="24"/>
        <w:rtl/>
        <w:lang w:bidi="fa-IR"/>
      </w:rPr>
      <w:t xml:space="preserve"> خلاق و</w:t>
    </w:r>
    <w:r w:rsidR="002C7F91" w:rsidRPr="00661DED">
      <w:rPr>
        <w:rFonts w:hint="cs"/>
        <w:noProof/>
        <w:sz w:val="22"/>
        <w:szCs w:val="24"/>
        <w:rtl/>
        <w:lang w:bidi="fa-IR"/>
      </w:rPr>
      <w:t xml:space="preserve"> فناور مستقر در پارک</w:t>
    </w:r>
    <w:r w:rsidR="00AF1E4C" w:rsidRPr="00661DED">
      <w:rPr>
        <w:rFonts w:hint="cs"/>
        <w:noProof/>
        <w:sz w:val="22"/>
        <w:szCs w:val="24"/>
        <w:rtl/>
      </w:rPr>
      <w:t xml:space="preserve">  </w:t>
    </w:r>
  </w:p>
  <w:p w:rsidR="00C02CE9" w:rsidRDefault="00111B4D">
    <w:pPr>
      <w:pStyle w:val="Header"/>
    </w:pPr>
    <w:r>
      <w:rPr>
        <w:rFonts w:cs="Times New Roman"/>
        <w:noProof/>
        <w:szCs w:val="24"/>
      </w:rPr>
      <w:pict>
        <v:line id="4099" o:spid="_x0000_s2050" style="position:absolute;left:0;text-align:left;flip:x;z-index:5;visibility:visible;mso-wrap-distance-left:0;mso-wrap-distance-right:0;mso-width-relative:margin;mso-height-relative:margin" from="-34.45pt,323.3pt" to="-33.7pt,7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" strokeweight="3pt">
          <v:stroke linestyle="thinThin"/>
        </v:line>
      </w:pict>
    </w:r>
    <w:r>
      <w:rPr>
        <w:rFonts w:cs="Times New Roman"/>
        <w:noProof/>
        <w:szCs w:val="24"/>
      </w:rPr>
      <w:pict>
        <v:rect id="4100" o:spid="_x0000_s2049" style="position:absolute;left:0;text-align:left;margin-left:-43.05pt;margin-top:304.75pt;width:16.15pt;height:18.65pt;z-index:4;visibility:visible;mso-wrap-distance-left:0;mso-wrap-distance-righ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">
          <v:textbox inset="0,0,0,0">
            <w:txbxContent>
              <w:p w:rsidR="00C02CE9" w:rsidRDefault="00841B33">
                <w:pPr>
                  <w:jc w:val="center"/>
                  <w:rPr>
                    <w:rFonts w:cs="B Zar"/>
                    <w:b/>
                    <w:szCs w:val="24"/>
                  </w:rPr>
                </w:pPr>
                <w:r>
                  <w:rPr>
                    <w:rFonts w:cs="B Zar"/>
                    <w:b/>
                    <w:szCs w:val="24"/>
                    <w:rtl/>
                  </w:rPr>
                  <w:fldChar w:fldCharType="begin"/>
                </w:r>
                <w:r w:rsidR="00AF1E4C">
                  <w:rPr>
                    <w:rFonts w:cs="B Zar"/>
                    <w:b/>
                    <w:szCs w:val="24"/>
                  </w:rPr>
                  <w:instrText xml:space="preserve"> PAGE   \* MERGEFORMAT </w:instrText>
                </w:r>
                <w:r>
                  <w:rPr>
                    <w:rFonts w:cs="B Zar"/>
                    <w:b/>
                    <w:szCs w:val="24"/>
                    <w:rtl/>
                  </w:rPr>
                  <w:fldChar w:fldCharType="separate"/>
                </w:r>
                <w:r w:rsidR="001D7CC8">
                  <w:rPr>
                    <w:rFonts w:cs="B Zar"/>
                    <w:b/>
                    <w:noProof/>
                    <w:szCs w:val="24"/>
                    <w:rtl/>
                  </w:rPr>
                  <w:t>4</w:t>
                </w:r>
                <w:r>
                  <w:rPr>
                    <w:rFonts w:cs="B Zar"/>
                    <w:b/>
                    <w:noProof/>
                    <w:szCs w:val="24"/>
                    <w:rtl/>
                  </w:rPr>
                  <w:fldChar w:fldCharType="end"/>
                </w:r>
              </w:p>
            </w:txbxContent>
          </v:textbox>
        </v:rect>
      </w:pict>
    </w:r>
  </w:p>
  <w:p w:rsidR="00C02CE9" w:rsidRDefault="00D3639D">
    <w:pPr>
      <w:pStyle w:val="Header"/>
    </w:pPr>
    <w:r w:rsidRPr="008D6590">
      <w:rPr>
        <w:noProof/>
        <w:rtl/>
      </w:rPr>
      <w:drawing>
        <wp:anchor distT="0" distB="0" distL="114300" distR="114300" simplePos="0" relativeHeight="251659264" behindDoc="1" locked="0" layoutInCell="1" allowOverlap="1" wp14:anchorId="5B642E31" wp14:editId="2D4CE937">
          <wp:simplePos x="0" y="0"/>
          <wp:positionH relativeFrom="column">
            <wp:posOffset>-695325</wp:posOffset>
          </wp:positionH>
          <wp:positionV relativeFrom="paragraph">
            <wp:posOffset>3227070</wp:posOffset>
          </wp:positionV>
          <wp:extent cx="495300" cy="454510"/>
          <wp:effectExtent l="0" t="0" r="0" b="0"/>
          <wp:wrapNone/>
          <wp:docPr id="1" name="Picture 1" descr="C:\Users\h.shokri\Dropbox\خدمات توانمندسازی\مرک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.shokri\Dropbox\خدمات توانمندسازی\مرکز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5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6B25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1124E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64A457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D4F07CAC">
      <w:start w:val="1"/>
      <w:numFmt w:val="decimal"/>
      <w:lvlText w:val="%2."/>
      <w:lvlJc w:val="left"/>
      <w:pPr>
        <w:ind w:left="1080" w:hanging="360"/>
      </w:pPr>
      <w:rPr>
        <w:rFonts w:cs="B Nazani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000004"/>
    <w:multiLevelType w:val="hybridMultilevel"/>
    <w:tmpl w:val="9C5C0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82754"/>
    <w:multiLevelType w:val="hybridMultilevel"/>
    <w:tmpl w:val="CB1A3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775C8"/>
    <w:multiLevelType w:val="hybridMultilevel"/>
    <w:tmpl w:val="59349C42"/>
    <w:lvl w:ilvl="0" w:tplc="D104290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Windows Live" w15:userId="79dc3913eb7ac1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CE9"/>
    <w:rsid w:val="00037BDD"/>
    <w:rsid w:val="00087B4A"/>
    <w:rsid w:val="000A3028"/>
    <w:rsid w:val="000C7CEE"/>
    <w:rsid w:val="000E15B6"/>
    <w:rsid w:val="00105FC6"/>
    <w:rsid w:val="001111FA"/>
    <w:rsid w:val="00111B4D"/>
    <w:rsid w:val="00121999"/>
    <w:rsid w:val="00147C3A"/>
    <w:rsid w:val="00181D0D"/>
    <w:rsid w:val="00197AE9"/>
    <w:rsid w:val="001A1CDB"/>
    <w:rsid w:val="001D7CC8"/>
    <w:rsid w:val="001D7E0D"/>
    <w:rsid w:val="00206A39"/>
    <w:rsid w:val="00232C03"/>
    <w:rsid w:val="002942ED"/>
    <w:rsid w:val="002C7F91"/>
    <w:rsid w:val="00387D86"/>
    <w:rsid w:val="003D512F"/>
    <w:rsid w:val="00420D8A"/>
    <w:rsid w:val="00495BCC"/>
    <w:rsid w:val="004E7BC0"/>
    <w:rsid w:val="005A1403"/>
    <w:rsid w:val="00613817"/>
    <w:rsid w:val="00626CDF"/>
    <w:rsid w:val="00627D5D"/>
    <w:rsid w:val="00650455"/>
    <w:rsid w:val="00661DED"/>
    <w:rsid w:val="006E29C2"/>
    <w:rsid w:val="00713ABA"/>
    <w:rsid w:val="007355EB"/>
    <w:rsid w:val="007555A6"/>
    <w:rsid w:val="007607B8"/>
    <w:rsid w:val="007C1793"/>
    <w:rsid w:val="007D3563"/>
    <w:rsid w:val="007D79B0"/>
    <w:rsid w:val="00841B33"/>
    <w:rsid w:val="008A4DE9"/>
    <w:rsid w:val="008B7AFC"/>
    <w:rsid w:val="0095579B"/>
    <w:rsid w:val="009F0147"/>
    <w:rsid w:val="00A81930"/>
    <w:rsid w:val="00AA434E"/>
    <w:rsid w:val="00AF1E4C"/>
    <w:rsid w:val="00B04F48"/>
    <w:rsid w:val="00B419A2"/>
    <w:rsid w:val="00B4353C"/>
    <w:rsid w:val="00B74122"/>
    <w:rsid w:val="00BA4529"/>
    <w:rsid w:val="00BA6102"/>
    <w:rsid w:val="00BB13FF"/>
    <w:rsid w:val="00C02CE9"/>
    <w:rsid w:val="00C357FE"/>
    <w:rsid w:val="00C43C54"/>
    <w:rsid w:val="00C43E6B"/>
    <w:rsid w:val="00C47D8B"/>
    <w:rsid w:val="00C720D9"/>
    <w:rsid w:val="00D3639D"/>
    <w:rsid w:val="00D46902"/>
    <w:rsid w:val="00D73039"/>
    <w:rsid w:val="00D90B7B"/>
    <w:rsid w:val="00DA0B61"/>
    <w:rsid w:val="00DC1BF7"/>
    <w:rsid w:val="00DC512C"/>
    <w:rsid w:val="00DF61FE"/>
    <w:rsid w:val="00E04BAA"/>
    <w:rsid w:val="00EA7C01"/>
    <w:rsid w:val="00EB1300"/>
    <w:rsid w:val="00EE3613"/>
    <w:rsid w:val="00FC1CF0"/>
    <w:rsid w:val="00FC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E9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02CE9"/>
    <w:pPr>
      <w:bidi w:val="0"/>
      <w:spacing w:before="100" w:beforeAutospacing="1" w:after="100" w:afterAutospacing="1"/>
    </w:pPr>
    <w:rPr>
      <w:rFonts w:cs="Times New Roman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C02CE9"/>
    <w:pPr>
      <w:ind w:left="720"/>
      <w:contextualSpacing/>
    </w:pPr>
    <w:rPr>
      <w:sz w:val="20"/>
      <w:szCs w:val="24"/>
    </w:rPr>
  </w:style>
  <w:style w:type="table" w:styleId="TableGrid">
    <w:name w:val="Table Grid"/>
    <w:basedOn w:val="TableNormal"/>
    <w:uiPriority w:val="59"/>
    <w:rsid w:val="00C02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rsid w:val="00C02C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02C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2CE9"/>
    <w:rPr>
      <w:rFonts w:ascii="Times New Roman" w:eastAsia="Times New Roman" w:hAnsi="Times New Roman" w:cs="B Nazani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02C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02CE9"/>
    <w:rPr>
      <w:rFonts w:ascii="Times New Roman" w:eastAsia="Times New Roman" w:hAnsi="Times New Roman" w:cs="B Nazani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C02C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02CE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02C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CE9"/>
    <w:rPr>
      <w:rFonts w:ascii="Times New Roman" w:eastAsia="Times New Roman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rsid w:val="00C02C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CE9"/>
    <w:rPr>
      <w:rFonts w:ascii="Times New Roman" w:eastAsia="Times New Roman" w:hAnsi="Times New Roman" w:cs="B Nazanin"/>
      <w:sz w:val="24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4BA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4BAA"/>
    <w:rPr>
      <w:rFonts w:ascii="Times New Roman" w:eastAsia="Times New Roman" w:hAnsi="Times New Roman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4B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6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D1DAC-C5F3-44D6-B345-880CD0228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kariminejad</dc:creator>
  <cp:lastModifiedBy>noor</cp:lastModifiedBy>
  <cp:revision>32</cp:revision>
  <dcterms:created xsi:type="dcterms:W3CDTF">2020-06-23T09:45:00Z</dcterms:created>
  <dcterms:modified xsi:type="dcterms:W3CDTF">2022-08-21T13:11:00Z</dcterms:modified>
</cp:coreProperties>
</file>